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13" w:rsidRPr="00A151E7" w:rsidRDefault="009923E1" w:rsidP="009B6513">
      <w:pPr>
        <w:spacing w:after="0"/>
        <w:jc w:val="both"/>
        <w:rPr>
          <w:rFonts w:cstheme="minorHAnsi"/>
        </w:rPr>
      </w:pPr>
      <w:r w:rsidRPr="00A151E7">
        <w:rPr>
          <w:rFonts w:cstheme="minorHAnsi"/>
        </w:rPr>
        <w:t xml:space="preserve">        </w:t>
      </w:r>
      <w:r w:rsidR="00A151E7">
        <w:rPr>
          <w:rFonts w:cstheme="minorHAnsi"/>
        </w:rPr>
        <w:t xml:space="preserve"> </w:t>
      </w:r>
      <w:r w:rsidRPr="00A151E7">
        <w:rPr>
          <w:rFonts w:cstheme="minorHAnsi"/>
        </w:rPr>
        <w:t xml:space="preserve">  </w:t>
      </w:r>
      <w:r w:rsidR="009B6513" w:rsidRPr="00A151E7">
        <w:rPr>
          <w:rFonts w:cstheme="minorHAnsi"/>
        </w:rPr>
        <w:t xml:space="preserve">  </w:t>
      </w:r>
      <w:r w:rsidR="009B6513" w:rsidRPr="00A151E7">
        <w:rPr>
          <w:rFonts w:cstheme="minorHAnsi"/>
          <w:i/>
          <w:iCs/>
          <w:noProof/>
          <w:sz w:val="20"/>
          <w:szCs w:val="20"/>
          <w:lang w:eastAsia="hr-HR"/>
        </w:rPr>
        <w:drawing>
          <wp:inline distT="0" distB="0" distL="0" distR="0" wp14:anchorId="02301596" wp14:editId="09B8DD5C">
            <wp:extent cx="495300" cy="628650"/>
            <wp:effectExtent l="0" t="0" r="0" b="0"/>
            <wp:docPr id="2" name="Slika 2" descr="Minijatura za inačicu od 09:37, 13. listopada 20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nijatura za inačicu od 09:37, 13. listopada 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9B6513" w:rsidRPr="00A151E7" w:rsidRDefault="009B6513" w:rsidP="009B6513">
      <w:pPr>
        <w:spacing w:after="0"/>
        <w:jc w:val="both"/>
        <w:rPr>
          <w:rFonts w:cstheme="minorHAnsi"/>
        </w:rPr>
      </w:pPr>
      <w:r w:rsidRPr="00A151E7">
        <w:rPr>
          <w:rFonts w:cstheme="minorHAnsi"/>
        </w:rPr>
        <w:t>REPUBLIKA HRVATSKA</w:t>
      </w:r>
    </w:p>
    <w:p w:rsidR="009B6513" w:rsidRPr="00A151E7" w:rsidRDefault="009B6513" w:rsidP="009B6513">
      <w:pPr>
        <w:spacing w:after="0"/>
        <w:jc w:val="both"/>
        <w:rPr>
          <w:rFonts w:cstheme="minorHAnsi"/>
        </w:rPr>
      </w:pPr>
      <w:r w:rsidRPr="00A151E7">
        <w:rPr>
          <w:rFonts w:cstheme="minorHAnsi"/>
        </w:rPr>
        <w:t>LIČKO-SENJSKA ŽUPANIJA</w:t>
      </w:r>
    </w:p>
    <w:p w:rsidR="009B6513" w:rsidRPr="00A151E7" w:rsidRDefault="009B6513" w:rsidP="009B6513">
      <w:pPr>
        <w:spacing w:after="0"/>
        <w:jc w:val="both"/>
        <w:rPr>
          <w:rFonts w:cstheme="minorHAnsi"/>
        </w:rPr>
      </w:pPr>
      <w:r w:rsidRPr="00A151E7">
        <w:rPr>
          <w:rFonts w:cstheme="minorHAnsi"/>
        </w:rPr>
        <w:t>GRAD GOSPIĆ</w:t>
      </w:r>
    </w:p>
    <w:p w:rsidR="009B6513" w:rsidRPr="00A151E7" w:rsidRDefault="009B6513" w:rsidP="009B6513">
      <w:pPr>
        <w:spacing w:after="0"/>
        <w:jc w:val="both"/>
        <w:rPr>
          <w:rFonts w:cstheme="minorHAnsi"/>
        </w:rPr>
      </w:pPr>
      <w:r w:rsidRPr="00A151E7">
        <w:rPr>
          <w:rFonts w:cstheme="minorHAnsi"/>
        </w:rPr>
        <w:t>GRADONAČELNIK</w:t>
      </w:r>
    </w:p>
    <w:p w:rsidR="009B6513" w:rsidRPr="00A151E7" w:rsidRDefault="009B6513" w:rsidP="009B6513">
      <w:pPr>
        <w:spacing w:after="0"/>
        <w:jc w:val="both"/>
        <w:rPr>
          <w:rFonts w:cstheme="minorHAnsi"/>
        </w:rPr>
      </w:pPr>
      <w:r w:rsidRPr="00A151E7">
        <w:rPr>
          <w:rFonts w:cstheme="minorHAnsi"/>
        </w:rPr>
        <w:t xml:space="preserve">KLASA: </w:t>
      </w:r>
      <w:r w:rsidR="00812331" w:rsidRPr="00A151E7">
        <w:rPr>
          <w:rFonts w:cstheme="minorHAnsi"/>
        </w:rPr>
        <w:t>320-0</w:t>
      </w:r>
      <w:r w:rsidR="009923E1" w:rsidRPr="00A151E7">
        <w:rPr>
          <w:rFonts w:cstheme="minorHAnsi"/>
        </w:rPr>
        <w:t>1</w:t>
      </w:r>
      <w:r w:rsidR="00812331" w:rsidRPr="00A151E7">
        <w:rPr>
          <w:rFonts w:cstheme="minorHAnsi"/>
        </w:rPr>
        <w:t>/1</w:t>
      </w:r>
      <w:r w:rsidR="009923E1" w:rsidRPr="00A151E7">
        <w:rPr>
          <w:rFonts w:cstheme="minorHAnsi"/>
        </w:rPr>
        <w:t>8-01/45</w:t>
      </w:r>
    </w:p>
    <w:p w:rsidR="009B6513" w:rsidRPr="00A151E7" w:rsidRDefault="009923E1" w:rsidP="009B6513">
      <w:pPr>
        <w:spacing w:after="0"/>
        <w:jc w:val="both"/>
        <w:rPr>
          <w:rFonts w:cstheme="minorHAnsi"/>
        </w:rPr>
      </w:pPr>
      <w:r w:rsidRPr="00A151E7">
        <w:rPr>
          <w:rFonts w:cstheme="minorHAnsi"/>
        </w:rPr>
        <w:t>URBROJ: 2125/01-02-1</w:t>
      </w:r>
      <w:r w:rsidR="00AB5277" w:rsidRPr="00A151E7">
        <w:rPr>
          <w:rFonts w:cstheme="minorHAnsi"/>
        </w:rPr>
        <w:t>8-02</w:t>
      </w:r>
    </w:p>
    <w:p w:rsidR="009B6513" w:rsidRPr="00A151E7" w:rsidRDefault="00812331" w:rsidP="009B6513">
      <w:pPr>
        <w:spacing w:after="0"/>
        <w:jc w:val="both"/>
        <w:rPr>
          <w:rFonts w:cstheme="minorHAnsi"/>
        </w:rPr>
      </w:pPr>
      <w:r w:rsidRPr="00A151E7">
        <w:rPr>
          <w:rFonts w:cstheme="minorHAnsi"/>
        </w:rPr>
        <w:t>Gospić,</w:t>
      </w:r>
      <w:r w:rsidR="00295C3D" w:rsidRPr="00A151E7">
        <w:rPr>
          <w:rFonts w:cstheme="minorHAnsi"/>
        </w:rPr>
        <w:t xml:space="preserve"> </w:t>
      </w:r>
      <w:r w:rsidR="00AB5277" w:rsidRPr="00A151E7">
        <w:rPr>
          <w:rFonts w:cstheme="minorHAnsi"/>
        </w:rPr>
        <w:t>16</w:t>
      </w:r>
      <w:r w:rsidR="00295C3D" w:rsidRPr="00A151E7">
        <w:rPr>
          <w:rFonts w:cstheme="minorHAnsi"/>
        </w:rPr>
        <w:t>.</w:t>
      </w:r>
      <w:r w:rsidRPr="00A151E7">
        <w:rPr>
          <w:rFonts w:cstheme="minorHAnsi"/>
        </w:rPr>
        <w:t xml:space="preserve"> </w:t>
      </w:r>
      <w:r w:rsidR="003C1ED0" w:rsidRPr="00A151E7">
        <w:rPr>
          <w:rFonts w:cstheme="minorHAnsi"/>
        </w:rPr>
        <w:t>veljače</w:t>
      </w:r>
      <w:r w:rsidR="009B6513" w:rsidRPr="00A151E7">
        <w:rPr>
          <w:rFonts w:cstheme="minorHAnsi"/>
        </w:rPr>
        <w:t xml:space="preserve"> 201</w:t>
      </w:r>
      <w:r w:rsidR="00AB5277" w:rsidRPr="00A151E7">
        <w:rPr>
          <w:rFonts w:cstheme="minorHAnsi"/>
        </w:rPr>
        <w:t>8</w:t>
      </w:r>
      <w:r w:rsidR="009B6513" w:rsidRPr="00A151E7">
        <w:rPr>
          <w:rFonts w:cstheme="minorHAnsi"/>
        </w:rPr>
        <w:t>. godine</w:t>
      </w:r>
    </w:p>
    <w:p w:rsidR="009B6513" w:rsidRPr="00A151E7" w:rsidRDefault="009B6513" w:rsidP="00480A48">
      <w:pPr>
        <w:spacing w:after="0"/>
        <w:ind w:firstLine="708"/>
        <w:jc w:val="both"/>
        <w:rPr>
          <w:rFonts w:cstheme="minorHAnsi"/>
        </w:rPr>
      </w:pPr>
    </w:p>
    <w:p w:rsidR="009B6513" w:rsidRPr="00A151E7" w:rsidRDefault="009B6513" w:rsidP="00480A48">
      <w:pPr>
        <w:spacing w:after="0"/>
        <w:ind w:firstLine="708"/>
        <w:jc w:val="both"/>
        <w:rPr>
          <w:rFonts w:cstheme="minorHAnsi"/>
        </w:rPr>
      </w:pPr>
    </w:p>
    <w:p w:rsidR="00516F87" w:rsidRPr="00A151E7" w:rsidRDefault="00516F87" w:rsidP="00480A48">
      <w:pPr>
        <w:spacing w:after="0"/>
        <w:ind w:firstLine="708"/>
        <w:jc w:val="both"/>
        <w:rPr>
          <w:rFonts w:cstheme="minorHAnsi"/>
        </w:rPr>
      </w:pPr>
      <w:r w:rsidRPr="00A151E7">
        <w:rPr>
          <w:rFonts w:cstheme="minorHAnsi"/>
        </w:rPr>
        <w:t xml:space="preserve">Na temelju članka </w:t>
      </w:r>
      <w:r w:rsidR="00FC0368" w:rsidRPr="00A151E7">
        <w:rPr>
          <w:rFonts w:cstheme="minorHAnsi"/>
        </w:rPr>
        <w:t>20</w:t>
      </w:r>
      <w:r w:rsidRPr="00A151E7">
        <w:rPr>
          <w:rFonts w:cstheme="minorHAnsi"/>
        </w:rPr>
        <w:t xml:space="preserve">. </w:t>
      </w:r>
      <w:r w:rsidR="00FC0368" w:rsidRPr="00A151E7">
        <w:rPr>
          <w:rFonts w:cstheme="minorHAnsi"/>
        </w:rPr>
        <w:t>Akcijskog plana potpore poljoprivredi i ruralnom razvoju Grada Gospića („Službeni vjesnik Grada Gospića“ br.</w:t>
      </w:r>
      <w:r w:rsidR="006C4060" w:rsidRPr="00A151E7">
        <w:rPr>
          <w:rFonts w:cstheme="minorHAnsi"/>
        </w:rPr>
        <w:t xml:space="preserve"> 3/16</w:t>
      </w:r>
      <w:r w:rsidR="00FC0368" w:rsidRPr="00A151E7">
        <w:rPr>
          <w:rFonts w:cstheme="minorHAnsi"/>
        </w:rPr>
        <w:t xml:space="preserve"> )</w:t>
      </w:r>
      <w:r w:rsidR="00AB5277" w:rsidRPr="00A151E7">
        <w:rPr>
          <w:rFonts w:cstheme="minorHAnsi"/>
        </w:rPr>
        <w:t>,</w:t>
      </w:r>
      <w:r w:rsidR="00FC0368" w:rsidRPr="00A151E7">
        <w:rPr>
          <w:rFonts w:cstheme="minorHAnsi"/>
        </w:rPr>
        <w:t xml:space="preserve"> Gradonačelnik Grada Gospića raspisuje</w:t>
      </w:r>
    </w:p>
    <w:p w:rsidR="00516F87" w:rsidRPr="00A151E7" w:rsidRDefault="00516F87" w:rsidP="00480A48">
      <w:pPr>
        <w:spacing w:after="0"/>
        <w:jc w:val="both"/>
        <w:rPr>
          <w:rFonts w:cstheme="minorHAnsi"/>
          <w:bCs/>
        </w:rPr>
      </w:pPr>
    </w:p>
    <w:p w:rsidR="00516F87" w:rsidRPr="00A151E7" w:rsidRDefault="00FC0368" w:rsidP="00480A48">
      <w:pPr>
        <w:spacing w:after="0"/>
        <w:jc w:val="center"/>
        <w:rPr>
          <w:rFonts w:cstheme="minorHAnsi"/>
          <w:b/>
          <w:bCs/>
        </w:rPr>
      </w:pPr>
      <w:r w:rsidRPr="00A151E7">
        <w:rPr>
          <w:rFonts w:cstheme="minorHAnsi"/>
          <w:b/>
          <w:bCs/>
        </w:rPr>
        <w:t>J A V N I  P O Z I V</w:t>
      </w:r>
    </w:p>
    <w:p w:rsidR="00A151E7" w:rsidRDefault="00FC0368" w:rsidP="00480A48">
      <w:pPr>
        <w:spacing w:after="0"/>
        <w:jc w:val="center"/>
        <w:rPr>
          <w:rFonts w:cstheme="minorHAnsi"/>
          <w:b/>
          <w:bCs/>
        </w:rPr>
      </w:pPr>
      <w:r w:rsidRPr="00A151E7">
        <w:rPr>
          <w:rFonts w:cstheme="minorHAnsi"/>
          <w:b/>
          <w:bCs/>
        </w:rPr>
        <w:t xml:space="preserve">za dodjelu bespovratnih potpora u poljoprivredi i ruralnom razvoja </w:t>
      </w:r>
    </w:p>
    <w:p w:rsidR="00FC0368" w:rsidRPr="00A151E7" w:rsidRDefault="00FC0368" w:rsidP="00480A48">
      <w:pPr>
        <w:spacing w:after="0"/>
        <w:jc w:val="center"/>
        <w:rPr>
          <w:rFonts w:cstheme="minorHAnsi"/>
          <w:b/>
          <w:bCs/>
        </w:rPr>
      </w:pPr>
      <w:r w:rsidRPr="00A151E7">
        <w:rPr>
          <w:rFonts w:cstheme="minorHAnsi"/>
          <w:b/>
          <w:bCs/>
        </w:rPr>
        <w:t>Grada Gospića</w:t>
      </w:r>
      <w:r w:rsidR="006C4060" w:rsidRPr="00A151E7">
        <w:rPr>
          <w:rFonts w:cstheme="minorHAnsi"/>
          <w:b/>
          <w:bCs/>
        </w:rPr>
        <w:t xml:space="preserve"> u 201</w:t>
      </w:r>
      <w:r w:rsidR="00AB5277" w:rsidRPr="00A151E7">
        <w:rPr>
          <w:rFonts w:cstheme="minorHAnsi"/>
          <w:b/>
          <w:bCs/>
        </w:rPr>
        <w:t>8</w:t>
      </w:r>
      <w:r w:rsidR="006C4060" w:rsidRPr="00A151E7">
        <w:rPr>
          <w:rFonts w:cstheme="minorHAnsi"/>
          <w:b/>
          <w:bCs/>
        </w:rPr>
        <w:t>. godini</w:t>
      </w:r>
    </w:p>
    <w:p w:rsidR="00480A48" w:rsidRPr="00A151E7" w:rsidRDefault="00480A48" w:rsidP="00480A48">
      <w:pPr>
        <w:spacing w:after="0"/>
        <w:jc w:val="center"/>
        <w:rPr>
          <w:rFonts w:cstheme="minorHAnsi"/>
          <w:b/>
          <w:bCs/>
          <w:u w:val="single"/>
        </w:rPr>
      </w:pPr>
    </w:p>
    <w:p w:rsidR="00516F87" w:rsidRPr="00A151E7" w:rsidRDefault="00516F87" w:rsidP="00480A48">
      <w:pPr>
        <w:spacing w:after="0"/>
        <w:jc w:val="both"/>
        <w:rPr>
          <w:rFonts w:cstheme="minorHAnsi"/>
          <w:b/>
        </w:rPr>
      </w:pPr>
    </w:p>
    <w:p w:rsidR="00516F87" w:rsidRPr="00A151E7" w:rsidRDefault="00FC0368" w:rsidP="00480A48">
      <w:pPr>
        <w:pStyle w:val="Odlomakpopisa"/>
        <w:numPr>
          <w:ilvl w:val="0"/>
          <w:numId w:val="33"/>
        </w:numPr>
        <w:spacing w:after="0"/>
        <w:jc w:val="both"/>
        <w:rPr>
          <w:rFonts w:cstheme="minorHAnsi"/>
          <w:b/>
        </w:rPr>
      </w:pPr>
      <w:r w:rsidRPr="00A151E7">
        <w:rPr>
          <w:rFonts w:cstheme="minorHAnsi"/>
          <w:b/>
        </w:rPr>
        <w:t>PREDMET JAVNOG POZIVA</w:t>
      </w:r>
    </w:p>
    <w:p w:rsidR="00FC0368" w:rsidRPr="00A151E7" w:rsidRDefault="00FC0368" w:rsidP="00480A48">
      <w:pPr>
        <w:spacing w:after="0"/>
        <w:ind w:firstLine="360"/>
        <w:jc w:val="both"/>
        <w:rPr>
          <w:rFonts w:cstheme="minorHAnsi"/>
        </w:rPr>
      </w:pPr>
      <w:r w:rsidRPr="00A151E7">
        <w:rPr>
          <w:rFonts w:cstheme="minorHAnsi"/>
        </w:rPr>
        <w:t xml:space="preserve">Predmet ovog Javnog poziva je javno prikupljanje Zahtjeva za dodjelu bespovratnih sredstava potpore temeljem Akcijskog plana potpore poljoprivredi i ruralnom razvoju Grada Gospića za razdoblje 2016.-2018. </w:t>
      </w:r>
      <w:r w:rsidR="00480A48" w:rsidRPr="00A151E7">
        <w:rPr>
          <w:rFonts w:cstheme="minorHAnsi"/>
        </w:rPr>
        <w:t>godine.</w:t>
      </w:r>
    </w:p>
    <w:p w:rsidR="00480A48" w:rsidRPr="00A151E7" w:rsidRDefault="00480A48" w:rsidP="00480A48">
      <w:pPr>
        <w:spacing w:after="0"/>
        <w:ind w:left="360" w:firstLine="348"/>
        <w:jc w:val="both"/>
        <w:rPr>
          <w:rFonts w:cstheme="minorHAnsi"/>
        </w:rPr>
      </w:pPr>
    </w:p>
    <w:p w:rsidR="00516F87" w:rsidRPr="00A151E7" w:rsidRDefault="00FC0368" w:rsidP="00480A48">
      <w:pPr>
        <w:pStyle w:val="Odlomakpopisa"/>
        <w:numPr>
          <w:ilvl w:val="0"/>
          <w:numId w:val="33"/>
        </w:numPr>
        <w:autoSpaceDE w:val="0"/>
        <w:autoSpaceDN w:val="0"/>
        <w:adjustRightInd w:val="0"/>
        <w:spacing w:after="0"/>
        <w:jc w:val="both"/>
        <w:rPr>
          <w:rFonts w:cstheme="minorHAnsi"/>
          <w:b/>
        </w:rPr>
      </w:pPr>
      <w:r w:rsidRPr="00A151E7">
        <w:rPr>
          <w:rFonts w:cstheme="minorHAnsi"/>
          <w:b/>
        </w:rPr>
        <w:t>VRSTE, VISINA I UVJETI ZA DODJELU POTPORA</w:t>
      </w:r>
    </w:p>
    <w:p w:rsidR="007C5853" w:rsidRPr="00A151E7" w:rsidRDefault="007C5853" w:rsidP="007C5853">
      <w:pPr>
        <w:pStyle w:val="Odlomakpopisa"/>
        <w:autoSpaceDE w:val="0"/>
        <w:autoSpaceDN w:val="0"/>
        <w:adjustRightInd w:val="0"/>
        <w:spacing w:after="0"/>
        <w:jc w:val="both"/>
        <w:rPr>
          <w:rFonts w:cstheme="minorHAnsi"/>
          <w:b/>
        </w:rPr>
      </w:pPr>
    </w:p>
    <w:p w:rsidR="007C5853" w:rsidRPr="00A151E7" w:rsidRDefault="007C5853" w:rsidP="009B6513">
      <w:pPr>
        <w:pStyle w:val="Odlomakpopisa"/>
        <w:autoSpaceDE w:val="0"/>
        <w:autoSpaceDN w:val="0"/>
        <w:adjustRightInd w:val="0"/>
        <w:spacing w:after="0"/>
        <w:ind w:left="0"/>
        <w:jc w:val="both"/>
        <w:rPr>
          <w:rFonts w:cstheme="minorHAnsi"/>
          <w:b/>
        </w:rPr>
      </w:pPr>
      <w:r w:rsidRPr="00A151E7">
        <w:rPr>
          <w:rFonts w:cstheme="minorHAnsi"/>
          <w:b/>
        </w:rPr>
        <w:t>MJERE Sukladno Uredbi 1407/2013:</w:t>
      </w:r>
    </w:p>
    <w:p w:rsidR="00516F87" w:rsidRPr="00A151E7" w:rsidRDefault="00D72A1C" w:rsidP="00480A48">
      <w:pPr>
        <w:numPr>
          <w:ilvl w:val="0"/>
          <w:numId w:val="21"/>
        </w:numPr>
        <w:autoSpaceDE w:val="0"/>
        <w:autoSpaceDN w:val="0"/>
        <w:adjustRightInd w:val="0"/>
        <w:spacing w:after="0"/>
        <w:jc w:val="both"/>
        <w:rPr>
          <w:rFonts w:cstheme="minorHAnsi"/>
          <w:b/>
          <w:bCs/>
        </w:rPr>
      </w:pPr>
      <w:r w:rsidRPr="00A151E7">
        <w:rPr>
          <w:rFonts w:cstheme="minorHAnsi"/>
          <w:b/>
        </w:rPr>
        <w:t>INVESTICIJE U PRERADU POLJOPRIVREDNIH PROIZVODA</w:t>
      </w:r>
      <w:r w:rsidRPr="00A151E7">
        <w:rPr>
          <w:rFonts w:cstheme="minorHAnsi"/>
          <w:b/>
          <w:bCs/>
        </w:rPr>
        <w:t xml:space="preserve"> </w:t>
      </w:r>
    </w:p>
    <w:p w:rsidR="00516F87" w:rsidRPr="00A151E7" w:rsidRDefault="00516F87" w:rsidP="00A151E7">
      <w:pPr>
        <w:numPr>
          <w:ilvl w:val="0"/>
          <w:numId w:val="16"/>
        </w:numPr>
        <w:autoSpaceDE w:val="0"/>
        <w:autoSpaceDN w:val="0"/>
        <w:adjustRightInd w:val="0"/>
        <w:spacing w:after="0"/>
        <w:jc w:val="both"/>
        <w:rPr>
          <w:rFonts w:cstheme="minorHAnsi"/>
        </w:rPr>
      </w:pPr>
      <w:r w:rsidRPr="00A151E7">
        <w:rPr>
          <w:rFonts w:cstheme="minorHAnsi"/>
          <w:b/>
        </w:rPr>
        <w:t xml:space="preserve">Aktivnost 1. </w:t>
      </w:r>
      <w:r w:rsidRPr="00A151E7">
        <w:rPr>
          <w:rFonts w:cstheme="minorHAnsi"/>
        </w:rPr>
        <w:t>- Investicije u izgradnju i opremanje preradbenih kapaciteta u poljoprivredi;</w:t>
      </w:r>
    </w:p>
    <w:p w:rsidR="00516F87" w:rsidRPr="00A151E7" w:rsidRDefault="00516F87" w:rsidP="00480A48">
      <w:pPr>
        <w:numPr>
          <w:ilvl w:val="0"/>
          <w:numId w:val="5"/>
        </w:numPr>
        <w:autoSpaceDE w:val="0"/>
        <w:autoSpaceDN w:val="0"/>
        <w:adjustRightInd w:val="0"/>
        <w:spacing w:after="0"/>
        <w:jc w:val="both"/>
        <w:rPr>
          <w:rFonts w:cstheme="minorHAnsi"/>
        </w:rPr>
      </w:pPr>
      <w:r w:rsidRPr="00A151E7">
        <w:rPr>
          <w:rFonts w:cstheme="minorHAnsi"/>
        </w:rPr>
        <w:t>Iznos sredstava potpore po jednom korisniku godišnje iznosi do 50% od ukupne vrijednosti pojedine investicije, ili do 30.000,00 kuna.</w:t>
      </w:r>
    </w:p>
    <w:p w:rsidR="00516F87" w:rsidRPr="00A151E7" w:rsidRDefault="00516F87" w:rsidP="00480A48">
      <w:pPr>
        <w:numPr>
          <w:ilvl w:val="0"/>
          <w:numId w:val="5"/>
        </w:numPr>
        <w:autoSpaceDE w:val="0"/>
        <w:autoSpaceDN w:val="0"/>
        <w:adjustRightInd w:val="0"/>
        <w:spacing w:after="0"/>
        <w:jc w:val="both"/>
        <w:rPr>
          <w:rFonts w:cstheme="minorHAnsi"/>
        </w:rPr>
      </w:pPr>
      <w:r w:rsidRPr="00A151E7">
        <w:rPr>
          <w:rFonts w:cstheme="minorHAnsi"/>
        </w:rPr>
        <w:t>Uvjeti za dodjelu sredstava potpore su:</w:t>
      </w:r>
    </w:p>
    <w:p w:rsidR="00516F87"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da je podnositelj zahtjeva obiteljsko poljoprivredno gospodarstvo upisano u Upisnik poljoprivrednih gospodarstava Grada Gospića, te trgovačko društvo, obrt, udruga i zadruga, registrirani za obavljanje poljoprivredne ili prerađivačke djelatnosti, te imaju prebivalište odnosno sjedište na području Grada Gospića.</w:t>
      </w:r>
    </w:p>
    <w:p w:rsidR="00516F87"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da će se ulaganje izvršiti u novu opremu;</w:t>
      </w:r>
    </w:p>
    <w:p w:rsidR="00516F87"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da podnositelj zahtjeva ima poslovni plan ili studiju ulaganja pozitivno ocijenjenu od HPA ili Poljoprivredne savjetodavne službe, čije ispostave se nalaze na području Grada Gospića.</w:t>
      </w:r>
    </w:p>
    <w:p w:rsidR="00516F87" w:rsidRPr="00A151E7" w:rsidRDefault="00516F87" w:rsidP="00480A48">
      <w:pPr>
        <w:autoSpaceDE w:val="0"/>
        <w:autoSpaceDN w:val="0"/>
        <w:adjustRightInd w:val="0"/>
        <w:spacing w:after="0"/>
        <w:jc w:val="both"/>
        <w:rPr>
          <w:rFonts w:cstheme="minorHAnsi"/>
        </w:rPr>
      </w:pPr>
    </w:p>
    <w:p w:rsidR="00516F87" w:rsidRPr="00A151E7" w:rsidRDefault="00D72A1C" w:rsidP="00480A48">
      <w:pPr>
        <w:pStyle w:val="Odlomakpopisa"/>
        <w:numPr>
          <w:ilvl w:val="0"/>
          <w:numId w:val="21"/>
        </w:numPr>
        <w:autoSpaceDE w:val="0"/>
        <w:autoSpaceDN w:val="0"/>
        <w:adjustRightInd w:val="0"/>
        <w:spacing w:after="0"/>
        <w:jc w:val="both"/>
        <w:rPr>
          <w:rFonts w:cstheme="minorHAnsi"/>
          <w:b/>
          <w:bCs/>
        </w:rPr>
      </w:pPr>
      <w:r w:rsidRPr="00A151E7">
        <w:rPr>
          <w:rFonts w:cstheme="minorHAnsi"/>
          <w:b/>
          <w:bCs/>
        </w:rPr>
        <w:t>POTICANJE PROMOCIJE I TRŽENJA TRADICIONALNIH POLJOPRIVREDNIH PROIZVODA</w:t>
      </w:r>
    </w:p>
    <w:p w:rsidR="00516F87" w:rsidRPr="00A151E7" w:rsidRDefault="007C5853" w:rsidP="00480A48">
      <w:pPr>
        <w:numPr>
          <w:ilvl w:val="0"/>
          <w:numId w:val="15"/>
        </w:numPr>
        <w:autoSpaceDE w:val="0"/>
        <w:autoSpaceDN w:val="0"/>
        <w:adjustRightInd w:val="0"/>
        <w:spacing w:after="0"/>
        <w:jc w:val="both"/>
        <w:rPr>
          <w:rFonts w:cstheme="minorHAnsi"/>
        </w:rPr>
      </w:pPr>
      <w:r w:rsidRPr="00A151E7">
        <w:rPr>
          <w:rFonts w:cstheme="minorHAnsi"/>
          <w:b/>
        </w:rPr>
        <w:t>Aktivnost 1</w:t>
      </w:r>
      <w:r w:rsidR="00516F87" w:rsidRPr="00A151E7">
        <w:rPr>
          <w:rFonts w:cstheme="minorHAnsi"/>
          <w:b/>
        </w:rPr>
        <w:t>.</w:t>
      </w:r>
      <w:r w:rsidR="00516F87" w:rsidRPr="00A151E7">
        <w:rPr>
          <w:rFonts w:cstheme="minorHAnsi"/>
        </w:rPr>
        <w:t xml:space="preserve"> - Promocija poljoprivrednih proizvoda preko nastupa na sajmovima i manifestacijama;</w:t>
      </w:r>
    </w:p>
    <w:p w:rsidR="00516F87" w:rsidRPr="00A151E7" w:rsidRDefault="007C5853" w:rsidP="00480A48">
      <w:pPr>
        <w:numPr>
          <w:ilvl w:val="0"/>
          <w:numId w:val="15"/>
        </w:numPr>
        <w:autoSpaceDE w:val="0"/>
        <w:autoSpaceDN w:val="0"/>
        <w:adjustRightInd w:val="0"/>
        <w:spacing w:after="0"/>
        <w:jc w:val="both"/>
        <w:rPr>
          <w:rFonts w:cstheme="minorHAnsi"/>
        </w:rPr>
      </w:pPr>
      <w:r w:rsidRPr="00A151E7">
        <w:rPr>
          <w:rFonts w:cstheme="minorHAnsi"/>
          <w:b/>
        </w:rPr>
        <w:lastRenderedPageBreak/>
        <w:t>Aktivnost 2</w:t>
      </w:r>
      <w:r w:rsidR="00516F87" w:rsidRPr="00A151E7">
        <w:rPr>
          <w:rFonts w:cstheme="minorHAnsi"/>
          <w:b/>
        </w:rPr>
        <w:t xml:space="preserve">. - </w:t>
      </w:r>
      <w:r w:rsidR="00516F87" w:rsidRPr="00A151E7">
        <w:rPr>
          <w:rFonts w:cstheme="minorHAnsi"/>
        </w:rPr>
        <w:t xml:space="preserve">Označavanje poljoprivrednih proizvoda nekom od oznaka posebnih svojstava hrane: „tradicionalni ugled“, „izvornost“, „zemljopisno podrijetlo“, </w:t>
      </w:r>
      <w:proofErr w:type="spellStart"/>
      <w:r w:rsidR="00516F87" w:rsidRPr="00A151E7">
        <w:rPr>
          <w:rFonts w:cstheme="minorHAnsi"/>
        </w:rPr>
        <w:t>brendiranje</w:t>
      </w:r>
      <w:proofErr w:type="spellEnd"/>
      <w:r w:rsidR="00516F87" w:rsidRPr="00A151E7">
        <w:rPr>
          <w:rFonts w:cstheme="minorHAnsi"/>
        </w:rPr>
        <w:t>, te uspostavu robnih marki i uvođenje različitih standarda (HACCP-a, ISO i sl.);</w:t>
      </w:r>
    </w:p>
    <w:p w:rsidR="00516F87" w:rsidRPr="00A151E7" w:rsidRDefault="007C5853" w:rsidP="00480A48">
      <w:pPr>
        <w:numPr>
          <w:ilvl w:val="0"/>
          <w:numId w:val="15"/>
        </w:numPr>
        <w:autoSpaceDE w:val="0"/>
        <w:autoSpaceDN w:val="0"/>
        <w:adjustRightInd w:val="0"/>
        <w:spacing w:after="0"/>
        <w:jc w:val="both"/>
        <w:rPr>
          <w:rFonts w:cstheme="minorHAnsi"/>
        </w:rPr>
      </w:pPr>
      <w:r w:rsidRPr="00A151E7">
        <w:rPr>
          <w:rFonts w:cstheme="minorHAnsi"/>
          <w:b/>
        </w:rPr>
        <w:t>Aktivnost 3</w:t>
      </w:r>
      <w:r w:rsidR="00516F87" w:rsidRPr="00A151E7">
        <w:rPr>
          <w:rFonts w:cstheme="minorHAnsi"/>
          <w:b/>
        </w:rPr>
        <w:t xml:space="preserve">. </w:t>
      </w:r>
      <w:r w:rsidR="00516F87" w:rsidRPr="00A151E7">
        <w:rPr>
          <w:rFonts w:cstheme="minorHAnsi"/>
        </w:rPr>
        <w:t xml:space="preserve">Promocija izvornih i zaštićenih pasmina kroz programe i aktivnosti uzgojnih udruženja, te nastupe na sajmovima </w:t>
      </w:r>
    </w:p>
    <w:p w:rsidR="00D72A1C" w:rsidRPr="00A151E7" w:rsidRDefault="00D72A1C" w:rsidP="00480A48">
      <w:pPr>
        <w:autoSpaceDE w:val="0"/>
        <w:autoSpaceDN w:val="0"/>
        <w:adjustRightInd w:val="0"/>
        <w:spacing w:after="0"/>
        <w:ind w:left="1080"/>
        <w:jc w:val="both"/>
        <w:rPr>
          <w:rFonts w:cstheme="minorHAnsi"/>
        </w:rPr>
      </w:pPr>
    </w:p>
    <w:p w:rsidR="00516F87" w:rsidRPr="00A151E7" w:rsidRDefault="00516F87" w:rsidP="00480A48">
      <w:pPr>
        <w:numPr>
          <w:ilvl w:val="0"/>
          <w:numId w:val="7"/>
        </w:numPr>
        <w:autoSpaceDE w:val="0"/>
        <w:autoSpaceDN w:val="0"/>
        <w:adjustRightInd w:val="0"/>
        <w:spacing w:after="0"/>
        <w:jc w:val="both"/>
        <w:rPr>
          <w:rFonts w:cstheme="minorHAnsi"/>
        </w:rPr>
      </w:pPr>
      <w:r w:rsidRPr="00A151E7">
        <w:rPr>
          <w:rFonts w:cstheme="minorHAnsi"/>
        </w:rPr>
        <w:t>Najviši iznos godišnje potpore po korisniku dodjeljuje se:</w:t>
      </w:r>
    </w:p>
    <w:p w:rsidR="00516F87"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 xml:space="preserve">za potporu iz stavka 1. Aktivnost </w:t>
      </w:r>
      <w:r w:rsidR="007C5853" w:rsidRPr="00A151E7">
        <w:rPr>
          <w:rFonts w:cstheme="minorHAnsi"/>
        </w:rPr>
        <w:t>1</w:t>
      </w:r>
      <w:r w:rsidRPr="00A151E7">
        <w:rPr>
          <w:rFonts w:cstheme="minorHAnsi"/>
        </w:rPr>
        <w:t>. ovog članka u iznosu do 50 % stvarnih troškova, ali najviše do 5.000,00 kn;</w:t>
      </w:r>
    </w:p>
    <w:p w:rsidR="00516F87"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 xml:space="preserve">za potporu iz stavka 1. Aktivnost </w:t>
      </w:r>
      <w:r w:rsidR="007C5853" w:rsidRPr="00A151E7">
        <w:rPr>
          <w:rFonts w:cstheme="minorHAnsi"/>
        </w:rPr>
        <w:t>2</w:t>
      </w:r>
      <w:r w:rsidRPr="00A151E7">
        <w:rPr>
          <w:rFonts w:cstheme="minorHAnsi"/>
        </w:rPr>
        <w:t>. ovog članka u iznosu do 50 % stvarnih troškova, ali najviše do 30.000,00 kn;</w:t>
      </w:r>
    </w:p>
    <w:p w:rsidR="0071201A" w:rsidRPr="00A151E7" w:rsidRDefault="00516F87" w:rsidP="0071201A">
      <w:pPr>
        <w:numPr>
          <w:ilvl w:val="0"/>
          <w:numId w:val="6"/>
        </w:numPr>
        <w:autoSpaceDE w:val="0"/>
        <w:autoSpaceDN w:val="0"/>
        <w:adjustRightInd w:val="0"/>
        <w:spacing w:after="0"/>
        <w:jc w:val="both"/>
        <w:rPr>
          <w:rFonts w:cstheme="minorHAnsi"/>
        </w:rPr>
      </w:pPr>
      <w:r w:rsidRPr="00A151E7">
        <w:rPr>
          <w:rFonts w:cstheme="minorHAnsi"/>
        </w:rPr>
        <w:t xml:space="preserve">za potporu iz stavka 1. Aktivnost </w:t>
      </w:r>
      <w:r w:rsidR="007C5853" w:rsidRPr="00A151E7">
        <w:rPr>
          <w:rFonts w:cstheme="minorHAnsi"/>
        </w:rPr>
        <w:t>3</w:t>
      </w:r>
      <w:r w:rsidRPr="00A151E7">
        <w:rPr>
          <w:rFonts w:cstheme="minorHAnsi"/>
        </w:rPr>
        <w:t>. ovog članka, u iznosu do 50 % stvarnih troškova, ali najviše do 10.000,00 kn;</w:t>
      </w:r>
    </w:p>
    <w:p w:rsidR="00516F87" w:rsidRPr="00A151E7" w:rsidRDefault="00516F87" w:rsidP="0071201A">
      <w:pPr>
        <w:pStyle w:val="Odlomakpopisa"/>
        <w:numPr>
          <w:ilvl w:val="0"/>
          <w:numId w:val="7"/>
        </w:numPr>
        <w:autoSpaceDE w:val="0"/>
        <w:autoSpaceDN w:val="0"/>
        <w:adjustRightInd w:val="0"/>
        <w:spacing w:after="0"/>
        <w:jc w:val="both"/>
        <w:rPr>
          <w:rFonts w:cstheme="minorHAnsi"/>
        </w:rPr>
      </w:pPr>
      <w:r w:rsidRPr="00A151E7">
        <w:rPr>
          <w:rFonts w:cstheme="minorHAnsi"/>
        </w:rPr>
        <w:t>Uvjeti za dodjelu sredstava potpore su:</w:t>
      </w:r>
    </w:p>
    <w:p w:rsidR="00516F87"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 xml:space="preserve">za potporu iz stavka 1. Aktivnost </w:t>
      </w:r>
      <w:r w:rsidR="007C5853" w:rsidRPr="00A151E7">
        <w:rPr>
          <w:rFonts w:cstheme="minorHAnsi"/>
        </w:rPr>
        <w:t>1</w:t>
      </w:r>
      <w:r w:rsidRPr="00A151E7">
        <w:rPr>
          <w:rFonts w:cstheme="minorHAnsi"/>
        </w:rPr>
        <w:t xml:space="preserve">. podnositelji zahtjeva mogu biti ustanove, zadruge i udruge, koje promiču i zastupaju interese poljoprivrednih proizvođača na području Grada Gospića, kroz njihovo sudjelovanje na domaćim i stranim sajmovima i manifestacijama posvećenima poljoprivredi i turizmu; </w:t>
      </w:r>
    </w:p>
    <w:p w:rsidR="00516F87"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 xml:space="preserve">za potporu iz stavka 1. Aktivnost </w:t>
      </w:r>
      <w:r w:rsidR="007C5853" w:rsidRPr="00A151E7">
        <w:rPr>
          <w:rFonts w:cstheme="minorHAnsi"/>
        </w:rPr>
        <w:t>2</w:t>
      </w:r>
      <w:r w:rsidRPr="00A151E7">
        <w:rPr>
          <w:rFonts w:cstheme="minorHAnsi"/>
        </w:rPr>
        <w:t>. podnositelj zahtjeva su fizičke i pravne osobe koje se nalaze u postupku označavanja statusa proizvoda nekom od oznaka posebnih svojstava hrane;</w:t>
      </w:r>
    </w:p>
    <w:p w:rsidR="00516F87"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 xml:space="preserve">za potporu iz stavka 1. Aktivnosti </w:t>
      </w:r>
      <w:r w:rsidR="007C5853" w:rsidRPr="00A151E7">
        <w:rPr>
          <w:rFonts w:cstheme="minorHAnsi"/>
        </w:rPr>
        <w:t>3</w:t>
      </w:r>
      <w:r w:rsidRPr="00A151E7">
        <w:rPr>
          <w:rFonts w:cstheme="minorHAnsi"/>
        </w:rPr>
        <w:t>., podnositelji zahtjeva mogu biti  zadruge i udruge, koje promiču značaj očuvanja zaštićenih i izvornih pasmina</w:t>
      </w:r>
    </w:p>
    <w:p w:rsidR="00516F87" w:rsidRPr="00A151E7" w:rsidRDefault="00516F87" w:rsidP="00480A48">
      <w:pPr>
        <w:autoSpaceDE w:val="0"/>
        <w:autoSpaceDN w:val="0"/>
        <w:adjustRightInd w:val="0"/>
        <w:spacing w:after="0"/>
        <w:jc w:val="both"/>
        <w:rPr>
          <w:rFonts w:cstheme="minorHAnsi"/>
          <w:b/>
          <w:bCs/>
          <w:u w:val="single"/>
        </w:rPr>
      </w:pPr>
    </w:p>
    <w:p w:rsidR="00516F87" w:rsidRPr="00A151E7" w:rsidRDefault="00D72A1C" w:rsidP="00480A48">
      <w:pPr>
        <w:numPr>
          <w:ilvl w:val="0"/>
          <w:numId w:val="21"/>
        </w:numPr>
        <w:autoSpaceDE w:val="0"/>
        <w:autoSpaceDN w:val="0"/>
        <w:adjustRightInd w:val="0"/>
        <w:spacing w:after="0"/>
        <w:jc w:val="both"/>
        <w:rPr>
          <w:rFonts w:cstheme="minorHAnsi"/>
          <w:b/>
          <w:bCs/>
        </w:rPr>
      </w:pPr>
      <w:r w:rsidRPr="00A151E7">
        <w:rPr>
          <w:rFonts w:cstheme="minorHAnsi"/>
          <w:b/>
          <w:bCs/>
        </w:rPr>
        <w:t>SUFINANCIRANJE TEHNIČKE POMOĆI ZA PROGRAME EUROPSKE UNIJE</w:t>
      </w:r>
    </w:p>
    <w:p w:rsidR="00516F87" w:rsidRPr="00A151E7" w:rsidRDefault="00516F87" w:rsidP="00480A48">
      <w:pPr>
        <w:numPr>
          <w:ilvl w:val="0"/>
          <w:numId w:val="17"/>
        </w:numPr>
        <w:autoSpaceDE w:val="0"/>
        <w:autoSpaceDN w:val="0"/>
        <w:adjustRightInd w:val="0"/>
        <w:spacing w:after="0"/>
        <w:jc w:val="both"/>
        <w:rPr>
          <w:rFonts w:cstheme="minorHAnsi"/>
          <w:b/>
        </w:rPr>
      </w:pPr>
      <w:r w:rsidRPr="00A151E7">
        <w:rPr>
          <w:rFonts w:cstheme="minorHAnsi"/>
          <w:b/>
        </w:rPr>
        <w:t xml:space="preserve">Aktivnost 1. - </w:t>
      </w:r>
      <w:r w:rsidRPr="00A151E7">
        <w:rPr>
          <w:rFonts w:cstheme="minorHAnsi"/>
        </w:rPr>
        <w:t>Opće izdatke koji obuhvaćaju naknade za arhitekte, inženjere, konzultante, studije izvedivosti, patente, licence i poslovne planove.</w:t>
      </w:r>
    </w:p>
    <w:p w:rsidR="00516F87" w:rsidRPr="00A151E7" w:rsidRDefault="00516F87" w:rsidP="00480A48">
      <w:pPr>
        <w:autoSpaceDE w:val="0"/>
        <w:autoSpaceDN w:val="0"/>
        <w:adjustRightInd w:val="0"/>
        <w:spacing w:after="0"/>
        <w:ind w:left="1080"/>
        <w:jc w:val="both"/>
        <w:rPr>
          <w:rFonts w:cstheme="minorHAnsi"/>
          <w:b/>
        </w:rPr>
      </w:pPr>
    </w:p>
    <w:p w:rsidR="00516F87" w:rsidRPr="00A151E7" w:rsidRDefault="00516F87" w:rsidP="00480A48">
      <w:pPr>
        <w:numPr>
          <w:ilvl w:val="0"/>
          <w:numId w:val="8"/>
        </w:numPr>
        <w:autoSpaceDE w:val="0"/>
        <w:autoSpaceDN w:val="0"/>
        <w:adjustRightInd w:val="0"/>
        <w:spacing w:after="0"/>
        <w:jc w:val="both"/>
        <w:rPr>
          <w:rFonts w:cstheme="minorHAnsi"/>
        </w:rPr>
      </w:pPr>
      <w:r w:rsidRPr="00A151E7">
        <w:rPr>
          <w:rFonts w:cstheme="minorHAnsi"/>
        </w:rPr>
        <w:t>Najviši iznos pomoći po jednom korisniku godišnje iznosi 50 % stvarnih troškova, ali najviše do 5.000,00 kuna.</w:t>
      </w:r>
    </w:p>
    <w:p w:rsidR="00516F87" w:rsidRPr="00A151E7" w:rsidRDefault="00516F87" w:rsidP="00480A48">
      <w:pPr>
        <w:numPr>
          <w:ilvl w:val="0"/>
          <w:numId w:val="8"/>
        </w:numPr>
        <w:autoSpaceDE w:val="0"/>
        <w:autoSpaceDN w:val="0"/>
        <w:adjustRightInd w:val="0"/>
        <w:spacing w:after="0"/>
        <w:jc w:val="both"/>
        <w:rPr>
          <w:rFonts w:cstheme="minorHAnsi"/>
        </w:rPr>
      </w:pPr>
      <w:r w:rsidRPr="00A151E7">
        <w:rPr>
          <w:rFonts w:cstheme="minorHAnsi"/>
        </w:rPr>
        <w:t>Uvjeti za dodjelu sredstava pomoći su:</w:t>
      </w:r>
    </w:p>
    <w:p w:rsidR="00516F87" w:rsidRPr="00A151E7" w:rsidRDefault="00516F87" w:rsidP="00480A48">
      <w:pPr>
        <w:numPr>
          <w:ilvl w:val="0"/>
          <w:numId w:val="9"/>
        </w:numPr>
        <w:spacing w:after="0"/>
        <w:jc w:val="both"/>
        <w:rPr>
          <w:rFonts w:cstheme="minorHAnsi"/>
        </w:rPr>
      </w:pPr>
      <w:r w:rsidRPr="00A151E7">
        <w:rPr>
          <w:rFonts w:cstheme="minorHAnsi"/>
        </w:rPr>
        <w:t>da je podnositelj zahtjeva poljoprivredno gospodarstvo upisano u Upisnik poljoprivrednih gospodarstava za područje Grada Gospića</w:t>
      </w:r>
    </w:p>
    <w:p w:rsidR="00516F87" w:rsidRPr="00A151E7" w:rsidRDefault="00516F87" w:rsidP="00480A48">
      <w:pPr>
        <w:numPr>
          <w:ilvl w:val="0"/>
          <w:numId w:val="9"/>
        </w:numPr>
        <w:autoSpaceDE w:val="0"/>
        <w:autoSpaceDN w:val="0"/>
        <w:adjustRightInd w:val="0"/>
        <w:spacing w:after="0"/>
        <w:jc w:val="both"/>
        <w:rPr>
          <w:rFonts w:cstheme="minorHAnsi"/>
        </w:rPr>
      </w:pPr>
      <w:r w:rsidRPr="00A151E7">
        <w:rPr>
          <w:rFonts w:cstheme="minorHAnsi"/>
        </w:rPr>
        <w:t>da podnositelj zahtjeva ima izrađen poslovni plan (investicijska studija) i da je podmirio troškove izrade istog;</w:t>
      </w:r>
    </w:p>
    <w:p w:rsidR="00516F87" w:rsidRPr="00A151E7" w:rsidRDefault="00516F87" w:rsidP="00480A48">
      <w:pPr>
        <w:numPr>
          <w:ilvl w:val="0"/>
          <w:numId w:val="9"/>
        </w:numPr>
        <w:autoSpaceDE w:val="0"/>
        <w:autoSpaceDN w:val="0"/>
        <w:adjustRightInd w:val="0"/>
        <w:spacing w:after="0"/>
        <w:jc w:val="both"/>
        <w:rPr>
          <w:rFonts w:cstheme="minorHAnsi"/>
        </w:rPr>
      </w:pPr>
      <w:r w:rsidRPr="00A151E7">
        <w:rPr>
          <w:rFonts w:cstheme="minorHAnsi"/>
        </w:rPr>
        <w:t>da je projekt pozitivno oc</w:t>
      </w:r>
      <w:r w:rsidR="007C5853" w:rsidRPr="00A151E7">
        <w:rPr>
          <w:rFonts w:cstheme="minorHAnsi"/>
        </w:rPr>
        <w:t>i</w:t>
      </w:r>
      <w:r w:rsidRPr="00A151E7">
        <w:rPr>
          <w:rFonts w:cstheme="minorHAnsi"/>
        </w:rPr>
        <w:t>jenjen od Lokalne akcijske grupe – LAG LIKA.</w:t>
      </w:r>
    </w:p>
    <w:p w:rsidR="00516F87" w:rsidRPr="00A151E7" w:rsidRDefault="00516F87" w:rsidP="00480A48">
      <w:pPr>
        <w:autoSpaceDE w:val="0"/>
        <w:autoSpaceDN w:val="0"/>
        <w:adjustRightInd w:val="0"/>
        <w:spacing w:after="0"/>
        <w:ind w:left="1068"/>
        <w:jc w:val="both"/>
        <w:rPr>
          <w:rFonts w:cstheme="minorHAnsi"/>
        </w:rPr>
      </w:pPr>
    </w:p>
    <w:p w:rsidR="00516F87" w:rsidRPr="00A151E7" w:rsidRDefault="00D72A1C" w:rsidP="00480A48">
      <w:pPr>
        <w:pStyle w:val="Bezproreda"/>
        <w:numPr>
          <w:ilvl w:val="0"/>
          <w:numId w:val="21"/>
        </w:numPr>
        <w:spacing w:line="276" w:lineRule="auto"/>
        <w:jc w:val="both"/>
        <w:rPr>
          <w:rFonts w:cstheme="minorHAnsi"/>
          <w:b/>
        </w:rPr>
      </w:pPr>
      <w:r w:rsidRPr="00A151E7">
        <w:rPr>
          <w:rFonts w:cstheme="minorHAnsi"/>
          <w:b/>
        </w:rPr>
        <w:t>USPOSTAVA I JAČANJE PROIZVOĐAČKIH GRUPA I PROIZVOĐAČKIH ORGANIZACIJA (UDRUGE, ZADRUGE ILI TRGOVAČKA DRUŠTVA)</w:t>
      </w:r>
    </w:p>
    <w:p w:rsidR="00516F87" w:rsidRPr="00A151E7" w:rsidRDefault="00516F87" w:rsidP="00480A48">
      <w:pPr>
        <w:numPr>
          <w:ilvl w:val="0"/>
          <w:numId w:val="23"/>
        </w:numPr>
        <w:autoSpaceDE w:val="0"/>
        <w:autoSpaceDN w:val="0"/>
        <w:adjustRightInd w:val="0"/>
        <w:spacing w:after="0"/>
        <w:jc w:val="both"/>
        <w:rPr>
          <w:rFonts w:cstheme="minorHAnsi"/>
        </w:rPr>
      </w:pPr>
      <w:r w:rsidRPr="00A151E7">
        <w:rPr>
          <w:rFonts w:cstheme="minorHAnsi"/>
          <w:b/>
        </w:rPr>
        <w:t>Aktivnost 1.</w:t>
      </w:r>
      <w:r w:rsidRPr="00A151E7">
        <w:rPr>
          <w:rFonts w:cstheme="minorHAnsi"/>
        </w:rPr>
        <w:t xml:space="preserve"> - potpora novoosnovanim poljoprivrednim zadrugama/udrugama za registraciju i početni rad, </w:t>
      </w:r>
    </w:p>
    <w:p w:rsidR="00516F87" w:rsidRPr="00A151E7" w:rsidRDefault="00516F87" w:rsidP="00480A48">
      <w:pPr>
        <w:numPr>
          <w:ilvl w:val="0"/>
          <w:numId w:val="23"/>
        </w:numPr>
        <w:autoSpaceDE w:val="0"/>
        <w:autoSpaceDN w:val="0"/>
        <w:adjustRightInd w:val="0"/>
        <w:spacing w:after="0"/>
        <w:jc w:val="both"/>
        <w:rPr>
          <w:rFonts w:cstheme="minorHAnsi"/>
        </w:rPr>
      </w:pPr>
      <w:r w:rsidRPr="00A151E7">
        <w:rPr>
          <w:rFonts w:cstheme="minorHAnsi"/>
          <w:b/>
        </w:rPr>
        <w:t>Aktivnost 2.</w:t>
      </w:r>
      <w:r w:rsidRPr="00A151E7">
        <w:rPr>
          <w:rFonts w:cstheme="minorHAnsi"/>
        </w:rPr>
        <w:t xml:space="preserve"> - sufinanciranje programa rada postojećih poljoprivrednih zadruga/ udruga. </w:t>
      </w:r>
    </w:p>
    <w:p w:rsidR="00516F87" w:rsidRPr="00A151E7" w:rsidRDefault="00516F87" w:rsidP="00480A48">
      <w:pPr>
        <w:autoSpaceDE w:val="0"/>
        <w:autoSpaceDN w:val="0"/>
        <w:adjustRightInd w:val="0"/>
        <w:spacing w:after="0"/>
        <w:ind w:left="1141"/>
        <w:jc w:val="both"/>
        <w:rPr>
          <w:rFonts w:cstheme="minorHAnsi"/>
        </w:rPr>
      </w:pPr>
    </w:p>
    <w:p w:rsidR="00516F87" w:rsidRPr="00A151E7" w:rsidRDefault="00516F87" w:rsidP="009B6513">
      <w:pPr>
        <w:numPr>
          <w:ilvl w:val="0"/>
          <w:numId w:val="24"/>
        </w:numPr>
        <w:autoSpaceDE w:val="0"/>
        <w:autoSpaceDN w:val="0"/>
        <w:adjustRightInd w:val="0"/>
        <w:spacing w:after="0"/>
        <w:ind w:left="1134" w:hanging="425"/>
        <w:jc w:val="both"/>
        <w:rPr>
          <w:rFonts w:cstheme="minorHAnsi"/>
        </w:rPr>
      </w:pPr>
      <w:r w:rsidRPr="00A151E7">
        <w:rPr>
          <w:rFonts w:cstheme="minorHAnsi"/>
        </w:rPr>
        <w:lastRenderedPageBreak/>
        <w:t>Najviši iznos pomoći po jednom korisniku godišnje iznosi do 15.000,00 kuna, za potporu iz stavka 1. Aktivnost 1. ovog članka, te do 20.000,00 kn za potporu iz stavka 1. Aktivnost 2. ovog članka.</w:t>
      </w:r>
    </w:p>
    <w:p w:rsidR="00516F87" w:rsidRPr="00A151E7" w:rsidRDefault="00516F87" w:rsidP="00BA3BA4">
      <w:pPr>
        <w:numPr>
          <w:ilvl w:val="0"/>
          <w:numId w:val="24"/>
        </w:numPr>
        <w:autoSpaceDE w:val="0"/>
        <w:autoSpaceDN w:val="0"/>
        <w:adjustRightInd w:val="0"/>
        <w:spacing w:after="0"/>
        <w:ind w:left="1134" w:hanging="425"/>
        <w:jc w:val="both"/>
        <w:rPr>
          <w:rFonts w:cstheme="minorHAnsi"/>
        </w:rPr>
      </w:pPr>
      <w:r w:rsidRPr="00A151E7">
        <w:rPr>
          <w:rFonts w:cstheme="minorHAnsi"/>
        </w:rPr>
        <w:t xml:space="preserve">Uvjeti za dodjelu sredstava potpore su: </w:t>
      </w:r>
    </w:p>
    <w:p w:rsidR="00516F87" w:rsidRPr="00A151E7" w:rsidRDefault="009B6513" w:rsidP="009B6513">
      <w:pPr>
        <w:pStyle w:val="Odlomakpopisa"/>
        <w:autoSpaceDE w:val="0"/>
        <w:autoSpaceDN w:val="0"/>
        <w:adjustRightInd w:val="0"/>
        <w:spacing w:after="0"/>
        <w:ind w:left="1069"/>
        <w:jc w:val="both"/>
        <w:rPr>
          <w:rFonts w:cstheme="minorHAnsi"/>
          <w:b/>
        </w:rPr>
      </w:pPr>
      <w:r w:rsidRPr="00A151E7">
        <w:rPr>
          <w:rFonts w:cstheme="minorHAnsi"/>
          <w:b/>
        </w:rPr>
        <w:t xml:space="preserve">Za </w:t>
      </w:r>
      <w:r w:rsidR="00516F87" w:rsidRPr="00A151E7">
        <w:rPr>
          <w:rFonts w:cstheme="minorHAnsi"/>
          <w:b/>
        </w:rPr>
        <w:t>Aktivnost 1:</w:t>
      </w:r>
    </w:p>
    <w:p w:rsidR="00516F87" w:rsidRPr="00A151E7" w:rsidRDefault="00516F87" w:rsidP="00480A48">
      <w:pPr>
        <w:numPr>
          <w:ilvl w:val="0"/>
          <w:numId w:val="10"/>
        </w:numPr>
        <w:autoSpaceDE w:val="0"/>
        <w:autoSpaceDN w:val="0"/>
        <w:adjustRightInd w:val="0"/>
        <w:spacing w:after="0"/>
        <w:jc w:val="both"/>
        <w:rPr>
          <w:rFonts w:cstheme="minorHAnsi"/>
        </w:rPr>
      </w:pPr>
      <w:r w:rsidRPr="00A151E7">
        <w:rPr>
          <w:rFonts w:cstheme="minorHAnsi"/>
        </w:rPr>
        <w:t xml:space="preserve">da je podnositelj zahtjeva registrirana zadruga/udruga sa sjedištem u Gradu Gospiću; </w:t>
      </w:r>
    </w:p>
    <w:p w:rsidR="00516F87" w:rsidRPr="00A151E7" w:rsidRDefault="00516F87" w:rsidP="00480A48">
      <w:pPr>
        <w:numPr>
          <w:ilvl w:val="0"/>
          <w:numId w:val="10"/>
        </w:numPr>
        <w:autoSpaceDE w:val="0"/>
        <w:autoSpaceDN w:val="0"/>
        <w:adjustRightInd w:val="0"/>
        <w:spacing w:after="0"/>
        <w:jc w:val="both"/>
        <w:rPr>
          <w:rFonts w:cstheme="minorHAnsi"/>
        </w:rPr>
      </w:pPr>
      <w:r w:rsidRPr="00A151E7">
        <w:rPr>
          <w:rFonts w:cstheme="minorHAnsi"/>
        </w:rPr>
        <w:t>dodjeljuje se isključivo u godini osnivanja zadruge/udruge/ saveza i/ili proizvođačke organizacije, odnosno u ovoj godini ukoliko je zadruga/ udruga osnovana krajem prethodne godine i nije ostvarila sredstva pomoći u istoj;</w:t>
      </w:r>
    </w:p>
    <w:p w:rsidR="00516F87" w:rsidRPr="00A151E7" w:rsidRDefault="00516F87" w:rsidP="00480A48">
      <w:pPr>
        <w:numPr>
          <w:ilvl w:val="0"/>
          <w:numId w:val="10"/>
        </w:numPr>
        <w:autoSpaceDE w:val="0"/>
        <w:autoSpaceDN w:val="0"/>
        <w:adjustRightInd w:val="0"/>
        <w:spacing w:after="0"/>
        <w:jc w:val="both"/>
        <w:rPr>
          <w:rFonts w:cstheme="minorHAnsi"/>
        </w:rPr>
      </w:pPr>
      <w:r w:rsidRPr="00A151E7">
        <w:rPr>
          <w:rFonts w:cstheme="minorHAnsi"/>
        </w:rPr>
        <w:t>Iznimno, podnositelj zahtjeva može biti i zadruga/udruga sa područja druge JLS, samo ako većinski dio članova iste ima prebivalište u Gradu Gospiću, te rad zadruge/udruge pridonosi razvoju poljoprivrede na području Grada Gospića.</w:t>
      </w:r>
    </w:p>
    <w:p w:rsidR="00516F87" w:rsidRPr="00A151E7" w:rsidRDefault="009B6513" w:rsidP="009B6513">
      <w:pPr>
        <w:pStyle w:val="Odlomakpopisa"/>
        <w:autoSpaceDE w:val="0"/>
        <w:autoSpaceDN w:val="0"/>
        <w:adjustRightInd w:val="0"/>
        <w:spacing w:after="0"/>
        <w:ind w:left="1069"/>
        <w:jc w:val="both"/>
        <w:rPr>
          <w:rFonts w:cstheme="minorHAnsi"/>
        </w:rPr>
      </w:pPr>
      <w:r w:rsidRPr="00A151E7">
        <w:rPr>
          <w:rFonts w:cstheme="minorHAnsi"/>
          <w:b/>
        </w:rPr>
        <w:t xml:space="preserve">Za </w:t>
      </w:r>
      <w:r w:rsidR="00516F87" w:rsidRPr="00A151E7">
        <w:rPr>
          <w:rFonts w:cstheme="minorHAnsi"/>
          <w:b/>
        </w:rPr>
        <w:t>Aktivnost 2.:</w:t>
      </w:r>
    </w:p>
    <w:p w:rsidR="00516F87" w:rsidRPr="00A151E7" w:rsidRDefault="00516F87" w:rsidP="00480A48">
      <w:pPr>
        <w:numPr>
          <w:ilvl w:val="0"/>
          <w:numId w:val="10"/>
        </w:numPr>
        <w:autoSpaceDE w:val="0"/>
        <w:autoSpaceDN w:val="0"/>
        <w:adjustRightInd w:val="0"/>
        <w:spacing w:after="0"/>
        <w:jc w:val="both"/>
        <w:rPr>
          <w:rFonts w:cstheme="minorHAnsi"/>
        </w:rPr>
      </w:pPr>
      <w:r w:rsidRPr="00A151E7">
        <w:rPr>
          <w:rFonts w:cstheme="minorHAnsi"/>
        </w:rPr>
        <w:t>da je podnositelj zahtjeva registrirana zadruga/udruga koja ima sjedište u Gradu Gospiću;</w:t>
      </w:r>
    </w:p>
    <w:p w:rsidR="00516F87" w:rsidRPr="00A151E7" w:rsidRDefault="00516F87" w:rsidP="00480A48">
      <w:pPr>
        <w:numPr>
          <w:ilvl w:val="0"/>
          <w:numId w:val="10"/>
        </w:numPr>
        <w:autoSpaceDE w:val="0"/>
        <w:autoSpaceDN w:val="0"/>
        <w:adjustRightInd w:val="0"/>
        <w:spacing w:after="0"/>
        <w:jc w:val="both"/>
        <w:rPr>
          <w:rFonts w:cstheme="minorHAnsi"/>
        </w:rPr>
      </w:pPr>
      <w:r w:rsidRPr="00A151E7">
        <w:rPr>
          <w:rFonts w:cstheme="minorHAnsi"/>
        </w:rPr>
        <w:t xml:space="preserve">da je u programu zadruge/udruge naveden točno određeni cilj i sadržaj, te da je specificiran troškovnik izvođenja programa; </w:t>
      </w:r>
    </w:p>
    <w:p w:rsidR="00516F87" w:rsidRPr="00A151E7" w:rsidRDefault="00516F87" w:rsidP="00480A48">
      <w:pPr>
        <w:numPr>
          <w:ilvl w:val="0"/>
          <w:numId w:val="10"/>
        </w:numPr>
        <w:autoSpaceDE w:val="0"/>
        <w:autoSpaceDN w:val="0"/>
        <w:adjustRightInd w:val="0"/>
        <w:spacing w:after="0"/>
        <w:jc w:val="both"/>
        <w:rPr>
          <w:rFonts w:cstheme="minorHAnsi"/>
        </w:rPr>
      </w:pPr>
      <w:r w:rsidRPr="00A151E7">
        <w:rPr>
          <w:rFonts w:cstheme="minorHAnsi"/>
        </w:rPr>
        <w:t xml:space="preserve"> da je podnositelj zahtjeva dostavio izvješće o utrošku sredstava prošlogodišnjeg programa ako je financiran iz proračuna Grada Gospića; </w:t>
      </w:r>
    </w:p>
    <w:p w:rsidR="00516F87" w:rsidRPr="00A151E7" w:rsidRDefault="00516F87" w:rsidP="00480A48">
      <w:pPr>
        <w:numPr>
          <w:ilvl w:val="0"/>
          <w:numId w:val="10"/>
        </w:numPr>
        <w:autoSpaceDE w:val="0"/>
        <w:autoSpaceDN w:val="0"/>
        <w:adjustRightInd w:val="0"/>
        <w:spacing w:after="0"/>
        <w:jc w:val="both"/>
        <w:rPr>
          <w:rFonts w:cstheme="minorHAnsi"/>
        </w:rPr>
      </w:pPr>
      <w:r w:rsidRPr="00A151E7">
        <w:rPr>
          <w:rFonts w:cstheme="minorHAnsi"/>
        </w:rPr>
        <w:t>iznimno podnositelj zahtjeva može biti udruga registrirana na području druge JLS, ali dio članova iste mora imati prebivalište ili sjedište u Gradu Gospiću i rad udruge mora biti od općeg interesa i značaja za Grad Gospić</w:t>
      </w:r>
    </w:p>
    <w:p w:rsidR="00516F87" w:rsidRPr="00A151E7" w:rsidRDefault="00516F87" w:rsidP="00480A48">
      <w:pPr>
        <w:autoSpaceDE w:val="0"/>
        <w:autoSpaceDN w:val="0"/>
        <w:adjustRightInd w:val="0"/>
        <w:spacing w:after="0"/>
        <w:ind w:left="1068"/>
        <w:jc w:val="both"/>
        <w:rPr>
          <w:rFonts w:cstheme="minorHAnsi"/>
        </w:rPr>
      </w:pPr>
    </w:p>
    <w:p w:rsidR="00516F87" w:rsidRPr="00A151E7" w:rsidRDefault="00516F87" w:rsidP="00480A48">
      <w:pPr>
        <w:autoSpaceDE w:val="0"/>
        <w:autoSpaceDN w:val="0"/>
        <w:adjustRightInd w:val="0"/>
        <w:spacing w:after="0"/>
        <w:ind w:left="1068"/>
        <w:jc w:val="both"/>
        <w:rPr>
          <w:rFonts w:cstheme="minorHAnsi"/>
        </w:rPr>
      </w:pPr>
    </w:p>
    <w:p w:rsidR="00516F87" w:rsidRPr="00A151E7" w:rsidRDefault="00D72A1C" w:rsidP="00480A48">
      <w:pPr>
        <w:numPr>
          <w:ilvl w:val="0"/>
          <w:numId w:val="21"/>
        </w:numPr>
        <w:autoSpaceDE w:val="0"/>
        <w:autoSpaceDN w:val="0"/>
        <w:adjustRightInd w:val="0"/>
        <w:spacing w:after="0"/>
        <w:jc w:val="both"/>
        <w:rPr>
          <w:rFonts w:cstheme="minorHAnsi"/>
          <w:b/>
        </w:rPr>
      </w:pPr>
      <w:r w:rsidRPr="00A151E7">
        <w:rPr>
          <w:rFonts w:cstheme="minorHAnsi"/>
          <w:b/>
        </w:rPr>
        <w:t xml:space="preserve"> SUFINANCIRANJE ZNANSTVENIH I ISTRAŽIVAČKIH PROJEKATA U POLJOPRIVREDI PRIMJENJIVIH U PRAKSI</w:t>
      </w:r>
    </w:p>
    <w:p w:rsidR="00516F87" w:rsidRPr="00A151E7" w:rsidRDefault="00516F87" w:rsidP="00480A48">
      <w:pPr>
        <w:numPr>
          <w:ilvl w:val="0"/>
          <w:numId w:val="18"/>
        </w:numPr>
        <w:autoSpaceDE w:val="0"/>
        <w:autoSpaceDN w:val="0"/>
        <w:adjustRightInd w:val="0"/>
        <w:spacing w:after="0"/>
        <w:jc w:val="both"/>
        <w:rPr>
          <w:rFonts w:cstheme="minorHAnsi"/>
        </w:rPr>
      </w:pPr>
      <w:r w:rsidRPr="00A151E7">
        <w:rPr>
          <w:rFonts w:cstheme="minorHAnsi"/>
          <w:b/>
        </w:rPr>
        <w:t>Aktivnost 1</w:t>
      </w:r>
      <w:r w:rsidRPr="00A151E7">
        <w:rPr>
          <w:rFonts w:cstheme="minorHAnsi"/>
        </w:rPr>
        <w:t xml:space="preserve">. - Istraživanje tržišta i marketinške analize za prodaju poljoprivredno-prehrambenih proizvoda; </w:t>
      </w:r>
    </w:p>
    <w:p w:rsidR="00516F87" w:rsidRPr="00A151E7" w:rsidRDefault="00516F87" w:rsidP="00480A48">
      <w:pPr>
        <w:numPr>
          <w:ilvl w:val="0"/>
          <w:numId w:val="18"/>
        </w:numPr>
        <w:autoSpaceDE w:val="0"/>
        <w:autoSpaceDN w:val="0"/>
        <w:adjustRightInd w:val="0"/>
        <w:spacing w:after="0"/>
        <w:jc w:val="both"/>
        <w:rPr>
          <w:rFonts w:cstheme="minorHAnsi"/>
        </w:rPr>
      </w:pPr>
      <w:r w:rsidRPr="00A151E7">
        <w:rPr>
          <w:rFonts w:cstheme="minorHAnsi"/>
          <w:b/>
        </w:rPr>
        <w:t>Aktivnost 2.</w:t>
      </w:r>
      <w:r w:rsidRPr="00A151E7">
        <w:rPr>
          <w:rFonts w:cstheme="minorHAnsi"/>
        </w:rPr>
        <w:t xml:space="preserve"> – Istraživanja vezana za preradu, skladištenje i čuvanje poljoprivrednih proizvoda;</w:t>
      </w:r>
    </w:p>
    <w:p w:rsidR="00516F87" w:rsidRPr="00A151E7" w:rsidRDefault="00516F87" w:rsidP="00480A48">
      <w:pPr>
        <w:numPr>
          <w:ilvl w:val="0"/>
          <w:numId w:val="18"/>
        </w:numPr>
        <w:autoSpaceDE w:val="0"/>
        <w:autoSpaceDN w:val="0"/>
        <w:adjustRightInd w:val="0"/>
        <w:spacing w:after="0"/>
        <w:jc w:val="both"/>
        <w:rPr>
          <w:rFonts w:cstheme="minorHAnsi"/>
        </w:rPr>
      </w:pPr>
      <w:r w:rsidRPr="00A151E7">
        <w:rPr>
          <w:rFonts w:cstheme="minorHAnsi"/>
          <w:b/>
        </w:rPr>
        <w:t>Aktivnost 3.</w:t>
      </w:r>
      <w:r w:rsidRPr="00A151E7">
        <w:rPr>
          <w:rFonts w:cstheme="minorHAnsi"/>
        </w:rPr>
        <w:t xml:space="preserve"> - Izrada znanstvenih i stručnih radova i razvojnih istraživanja u stočarskoj, ratarskoj, povrtlarskoj voćarskoj te ekološkoj proizvodnji </w:t>
      </w:r>
    </w:p>
    <w:p w:rsidR="00516F87" w:rsidRPr="00A151E7" w:rsidRDefault="00516F87" w:rsidP="00480A48">
      <w:pPr>
        <w:autoSpaceDE w:val="0"/>
        <w:autoSpaceDN w:val="0"/>
        <w:adjustRightInd w:val="0"/>
        <w:spacing w:after="0"/>
        <w:ind w:left="1080"/>
        <w:jc w:val="both"/>
        <w:rPr>
          <w:rFonts w:cstheme="minorHAnsi"/>
        </w:rPr>
      </w:pPr>
    </w:p>
    <w:p w:rsidR="00516F87" w:rsidRPr="00A151E7" w:rsidRDefault="00516F87" w:rsidP="00480A48">
      <w:pPr>
        <w:numPr>
          <w:ilvl w:val="0"/>
          <w:numId w:val="11"/>
        </w:numPr>
        <w:autoSpaceDE w:val="0"/>
        <w:autoSpaceDN w:val="0"/>
        <w:adjustRightInd w:val="0"/>
        <w:spacing w:after="0"/>
        <w:jc w:val="both"/>
        <w:rPr>
          <w:rFonts w:cstheme="minorHAnsi"/>
          <w:bCs/>
        </w:rPr>
      </w:pPr>
      <w:r w:rsidRPr="00A151E7">
        <w:rPr>
          <w:rFonts w:cstheme="minorHAnsi"/>
          <w:bCs/>
        </w:rPr>
        <w:t>Najviši iznos pomoći po jednom korisniku godišnje iznosi 50 % stvarnih troškova ali najviše do 5.000,00 kuna za pomoć iz stavka 1. Aktivnost 1. i 2. ovog članka, te do 20.000,00 kuna, za potporu iz stavka 1. Aktivnost 3.</w:t>
      </w:r>
    </w:p>
    <w:p w:rsidR="00516F87" w:rsidRPr="00A151E7" w:rsidRDefault="00516F87" w:rsidP="00480A48">
      <w:pPr>
        <w:numPr>
          <w:ilvl w:val="0"/>
          <w:numId w:val="11"/>
        </w:numPr>
        <w:autoSpaceDE w:val="0"/>
        <w:autoSpaceDN w:val="0"/>
        <w:adjustRightInd w:val="0"/>
        <w:spacing w:after="0"/>
        <w:jc w:val="both"/>
        <w:rPr>
          <w:rFonts w:cstheme="minorHAnsi"/>
          <w:bCs/>
        </w:rPr>
      </w:pPr>
      <w:r w:rsidRPr="00A151E7">
        <w:rPr>
          <w:rFonts w:cstheme="minorHAnsi"/>
        </w:rPr>
        <w:t>Uvjeti za dodjelu sredstava potpore su:</w:t>
      </w:r>
    </w:p>
    <w:p w:rsidR="00516F87" w:rsidRPr="00A151E7" w:rsidRDefault="00516F87" w:rsidP="009B6513">
      <w:pPr>
        <w:autoSpaceDE w:val="0"/>
        <w:autoSpaceDN w:val="0"/>
        <w:adjustRightInd w:val="0"/>
        <w:spacing w:after="0"/>
        <w:ind w:left="851"/>
        <w:jc w:val="both"/>
        <w:rPr>
          <w:rFonts w:cstheme="minorHAnsi"/>
        </w:rPr>
      </w:pPr>
      <w:r w:rsidRPr="00A151E7">
        <w:rPr>
          <w:rFonts w:cstheme="minorHAnsi"/>
          <w:b/>
        </w:rPr>
        <w:t>Za Aktivnost 1. i 2. :</w:t>
      </w:r>
      <w:r w:rsidRPr="00A151E7">
        <w:rPr>
          <w:rFonts w:cstheme="minorHAnsi"/>
        </w:rPr>
        <w:t xml:space="preserve"> </w:t>
      </w:r>
    </w:p>
    <w:p w:rsidR="00516F87" w:rsidRPr="00A151E7" w:rsidRDefault="00516F87" w:rsidP="00480A48">
      <w:pPr>
        <w:autoSpaceDE w:val="0"/>
        <w:autoSpaceDN w:val="0"/>
        <w:adjustRightInd w:val="0"/>
        <w:spacing w:after="0"/>
        <w:ind w:left="1134" w:hanging="283"/>
        <w:jc w:val="both"/>
        <w:rPr>
          <w:rFonts w:cstheme="minorHAnsi"/>
        </w:rPr>
      </w:pPr>
      <w:r w:rsidRPr="00A151E7">
        <w:rPr>
          <w:rFonts w:cstheme="minorHAnsi"/>
        </w:rPr>
        <w:t xml:space="preserve">-  da je podnositelj zahtjeva poljoprivredno gospodarstvo upisano u Upisnik poljoprivrednih gospodarstava za područje Grada Gospića, </w:t>
      </w:r>
    </w:p>
    <w:p w:rsidR="00516F87" w:rsidRPr="00A151E7" w:rsidRDefault="00516F87" w:rsidP="009B6513">
      <w:pPr>
        <w:autoSpaceDE w:val="0"/>
        <w:autoSpaceDN w:val="0"/>
        <w:adjustRightInd w:val="0"/>
        <w:spacing w:after="0"/>
        <w:ind w:left="851"/>
        <w:jc w:val="both"/>
        <w:rPr>
          <w:rFonts w:cstheme="minorHAnsi"/>
          <w:bCs/>
        </w:rPr>
      </w:pPr>
      <w:r w:rsidRPr="00A151E7">
        <w:rPr>
          <w:rFonts w:cstheme="minorHAnsi"/>
          <w:b/>
        </w:rPr>
        <w:t>Za Aktivnost 3.:</w:t>
      </w:r>
    </w:p>
    <w:p w:rsidR="00516F87" w:rsidRPr="00A151E7" w:rsidRDefault="00516F87" w:rsidP="00480A48">
      <w:pPr>
        <w:numPr>
          <w:ilvl w:val="0"/>
          <w:numId w:val="12"/>
        </w:numPr>
        <w:autoSpaceDE w:val="0"/>
        <w:autoSpaceDN w:val="0"/>
        <w:adjustRightInd w:val="0"/>
        <w:spacing w:after="0"/>
        <w:jc w:val="both"/>
        <w:rPr>
          <w:rFonts w:cstheme="minorHAnsi"/>
        </w:rPr>
      </w:pPr>
      <w:r w:rsidRPr="00A151E7">
        <w:rPr>
          <w:rFonts w:cstheme="minorHAnsi"/>
        </w:rPr>
        <w:t>da je podnositelj zahtjeva pravna osoba registrirana za znanstveno-istraživačku djelatnost;</w:t>
      </w:r>
    </w:p>
    <w:p w:rsidR="00516F87" w:rsidRPr="00A151E7" w:rsidRDefault="00516F87" w:rsidP="00480A48">
      <w:pPr>
        <w:numPr>
          <w:ilvl w:val="0"/>
          <w:numId w:val="12"/>
        </w:numPr>
        <w:autoSpaceDE w:val="0"/>
        <w:autoSpaceDN w:val="0"/>
        <w:adjustRightInd w:val="0"/>
        <w:spacing w:after="0"/>
        <w:jc w:val="both"/>
        <w:rPr>
          <w:rFonts w:cstheme="minorHAnsi"/>
        </w:rPr>
      </w:pPr>
      <w:r w:rsidRPr="00A151E7">
        <w:rPr>
          <w:rFonts w:cstheme="minorHAnsi"/>
        </w:rPr>
        <w:t xml:space="preserve">da se istraživački projekti provode na području Grada te imaju za cilj unaprijediti poljoprivrednu proizvodnju u smislu uvođenja opravdanih agrotehničkih mjera, čijom </w:t>
      </w:r>
      <w:r w:rsidRPr="00A151E7">
        <w:rPr>
          <w:rFonts w:cstheme="minorHAnsi"/>
        </w:rPr>
        <w:lastRenderedPageBreak/>
        <w:t>primjenom će se osigurati postizanje veće kvalitete i konkurentnosti poljoprivrednih proizvoda kroz optimiziranje troškova proizvodnje;</w:t>
      </w:r>
    </w:p>
    <w:p w:rsidR="00516F87" w:rsidRPr="00A151E7" w:rsidRDefault="00516F87" w:rsidP="00480A48">
      <w:pPr>
        <w:numPr>
          <w:ilvl w:val="0"/>
          <w:numId w:val="12"/>
        </w:numPr>
        <w:autoSpaceDE w:val="0"/>
        <w:autoSpaceDN w:val="0"/>
        <w:adjustRightInd w:val="0"/>
        <w:spacing w:after="0"/>
        <w:jc w:val="both"/>
        <w:rPr>
          <w:rFonts w:cstheme="minorHAnsi"/>
        </w:rPr>
      </w:pPr>
      <w:r w:rsidRPr="00A151E7">
        <w:rPr>
          <w:rFonts w:cstheme="minorHAnsi"/>
        </w:rPr>
        <w:t>da se temeljem istraživanja uvode nova tehnološka rješenja koja će unaprijediti proizvodnju i  procese prerade poljoprivrednih proizvoda;</w:t>
      </w:r>
    </w:p>
    <w:p w:rsidR="00516F87" w:rsidRPr="00A151E7" w:rsidRDefault="00516F87" w:rsidP="00480A48">
      <w:pPr>
        <w:numPr>
          <w:ilvl w:val="0"/>
          <w:numId w:val="12"/>
        </w:numPr>
        <w:autoSpaceDE w:val="0"/>
        <w:autoSpaceDN w:val="0"/>
        <w:adjustRightInd w:val="0"/>
        <w:spacing w:after="0"/>
        <w:jc w:val="both"/>
        <w:rPr>
          <w:rFonts w:cstheme="minorHAnsi"/>
        </w:rPr>
      </w:pPr>
      <w:r w:rsidRPr="00A151E7">
        <w:rPr>
          <w:rFonts w:cstheme="minorHAnsi"/>
        </w:rPr>
        <w:t xml:space="preserve">da se istraživanjem tržišta i marketinškom analizom utvrđuje opravdanost poslovnog pothvata; </w:t>
      </w:r>
    </w:p>
    <w:p w:rsidR="00516F87" w:rsidRPr="00A151E7" w:rsidRDefault="00516F87" w:rsidP="00480A48">
      <w:pPr>
        <w:numPr>
          <w:ilvl w:val="0"/>
          <w:numId w:val="12"/>
        </w:numPr>
        <w:autoSpaceDE w:val="0"/>
        <w:autoSpaceDN w:val="0"/>
        <w:adjustRightInd w:val="0"/>
        <w:spacing w:after="0"/>
        <w:jc w:val="both"/>
        <w:rPr>
          <w:rFonts w:cstheme="minorHAnsi"/>
        </w:rPr>
      </w:pPr>
      <w:r w:rsidRPr="00A151E7">
        <w:rPr>
          <w:rFonts w:cstheme="minorHAnsi"/>
        </w:rPr>
        <w:t xml:space="preserve">da je podnositelj zahtjeva osigurao razliku potrebnih financijskih sredstava za realizaciju projekta. </w:t>
      </w:r>
    </w:p>
    <w:p w:rsidR="00516F87" w:rsidRPr="00A151E7" w:rsidRDefault="00516F87" w:rsidP="00480A48">
      <w:pPr>
        <w:autoSpaceDE w:val="0"/>
        <w:autoSpaceDN w:val="0"/>
        <w:adjustRightInd w:val="0"/>
        <w:spacing w:after="0"/>
        <w:jc w:val="both"/>
        <w:rPr>
          <w:rFonts w:cstheme="minorHAnsi"/>
          <w:bCs/>
        </w:rPr>
      </w:pPr>
    </w:p>
    <w:p w:rsidR="00516F87" w:rsidRPr="00A151E7" w:rsidRDefault="00516F87" w:rsidP="00480A48">
      <w:pPr>
        <w:autoSpaceDE w:val="0"/>
        <w:autoSpaceDN w:val="0"/>
        <w:adjustRightInd w:val="0"/>
        <w:spacing w:after="0"/>
        <w:jc w:val="both"/>
        <w:rPr>
          <w:rFonts w:cstheme="minorHAnsi"/>
          <w:bCs/>
        </w:rPr>
      </w:pPr>
    </w:p>
    <w:p w:rsidR="00516F87" w:rsidRPr="00A151E7" w:rsidRDefault="00D72A1C" w:rsidP="00480A48">
      <w:pPr>
        <w:numPr>
          <w:ilvl w:val="0"/>
          <w:numId w:val="21"/>
        </w:numPr>
        <w:autoSpaceDE w:val="0"/>
        <w:autoSpaceDN w:val="0"/>
        <w:adjustRightInd w:val="0"/>
        <w:spacing w:after="0"/>
        <w:jc w:val="both"/>
        <w:rPr>
          <w:rFonts w:cstheme="minorHAnsi"/>
          <w:b/>
          <w:bCs/>
        </w:rPr>
      </w:pPr>
      <w:r w:rsidRPr="00A151E7">
        <w:rPr>
          <w:rFonts w:cstheme="minorHAnsi"/>
          <w:b/>
          <w:bCs/>
        </w:rPr>
        <w:t xml:space="preserve">POTPORA ULAGANJIMA U POKRETANJE NEPOLJOPRIVREDNIH DJELATNOSTI NA OBITELJSKOM POLJOPRIVREDNOM GOSPODARSTVU </w:t>
      </w:r>
    </w:p>
    <w:p w:rsidR="00516F87" w:rsidRPr="00A151E7" w:rsidRDefault="00516F87" w:rsidP="00480A48">
      <w:pPr>
        <w:numPr>
          <w:ilvl w:val="0"/>
          <w:numId w:val="19"/>
        </w:numPr>
        <w:autoSpaceDE w:val="0"/>
        <w:autoSpaceDN w:val="0"/>
        <w:adjustRightInd w:val="0"/>
        <w:spacing w:after="0"/>
        <w:jc w:val="both"/>
        <w:rPr>
          <w:rFonts w:cstheme="minorHAnsi"/>
          <w:bCs/>
        </w:rPr>
      </w:pPr>
      <w:r w:rsidRPr="00A151E7">
        <w:rPr>
          <w:rFonts w:cstheme="minorHAnsi"/>
          <w:b/>
          <w:bCs/>
        </w:rPr>
        <w:t xml:space="preserve">Aktivnost 1. </w:t>
      </w:r>
      <w:r w:rsidRPr="00A151E7">
        <w:rPr>
          <w:rFonts w:cstheme="minorHAnsi"/>
          <w:bCs/>
        </w:rPr>
        <w:t xml:space="preserve">– Ulaganja u turizam na ruralnom području, te ulaganja u tradicijske obrte i proizvodnju suvenira </w:t>
      </w:r>
    </w:p>
    <w:p w:rsidR="00516F87" w:rsidRPr="00A151E7" w:rsidRDefault="00516F87" w:rsidP="00480A48">
      <w:pPr>
        <w:autoSpaceDE w:val="0"/>
        <w:autoSpaceDN w:val="0"/>
        <w:adjustRightInd w:val="0"/>
        <w:spacing w:after="0"/>
        <w:ind w:left="1080"/>
        <w:jc w:val="both"/>
        <w:rPr>
          <w:rFonts w:cstheme="minorHAnsi"/>
          <w:bCs/>
        </w:rPr>
      </w:pPr>
    </w:p>
    <w:p w:rsidR="00516F87" w:rsidRPr="00A151E7" w:rsidRDefault="00516F87" w:rsidP="00480A48">
      <w:pPr>
        <w:numPr>
          <w:ilvl w:val="0"/>
          <w:numId w:val="22"/>
        </w:numPr>
        <w:autoSpaceDE w:val="0"/>
        <w:autoSpaceDN w:val="0"/>
        <w:adjustRightInd w:val="0"/>
        <w:spacing w:after="0"/>
        <w:jc w:val="both"/>
        <w:rPr>
          <w:rFonts w:cstheme="minorHAnsi"/>
          <w:bCs/>
        </w:rPr>
      </w:pPr>
      <w:r w:rsidRPr="00A151E7">
        <w:rPr>
          <w:rFonts w:cstheme="minorHAnsi"/>
          <w:bCs/>
        </w:rPr>
        <w:t xml:space="preserve">Najviši iznos potpore namijenjen provedbi ovih aktivnosti po jednom korisniku godišnje iznosi do 50%, ali najviše do 10.000,00 kuna.  </w:t>
      </w:r>
    </w:p>
    <w:p w:rsidR="00516F87" w:rsidRPr="00A151E7" w:rsidRDefault="00516F87" w:rsidP="00480A48">
      <w:pPr>
        <w:numPr>
          <w:ilvl w:val="0"/>
          <w:numId w:val="22"/>
        </w:numPr>
        <w:autoSpaceDE w:val="0"/>
        <w:autoSpaceDN w:val="0"/>
        <w:adjustRightInd w:val="0"/>
        <w:spacing w:after="0"/>
        <w:jc w:val="both"/>
        <w:rPr>
          <w:rFonts w:cstheme="minorHAnsi"/>
          <w:bCs/>
        </w:rPr>
      </w:pPr>
      <w:r w:rsidRPr="00A151E7">
        <w:rPr>
          <w:rFonts w:cstheme="minorHAnsi"/>
          <w:bCs/>
        </w:rPr>
        <w:t>Uvjeti za dodjelu sredstava pomoći su:</w:t>
      </w:r>
    </w:p>
    <w:p w:rsidR="00516F87" w:rsidRPr="00A151E7" w:rsidRDefault="00516F87" w:rsidP="00480A48">
      <w:pPr>
        <w:numPr>
          <w:ilvl w:val="0"/>
          <w:numId w:val="13"/>
        </w:numPr>
        <w:spacing w:after="0"/>
        <w:jc w:val="both"/>
        <w:rPr>
          <w:rFonts w:cstheme="minorHAnsi"/>
          <w:bCs/>
        </w:rPr>
      </w:pPr>
      <w:r w:rsidRPr="00A151E7">
        <w:rPr>
          <w:rFonts w:cstheme="minorHAnsi"/>
          <w:bCs/>
        </w:rPr>
        <w:t>da je podnositelj zahtjeva obiteljsko poljoprivredno gospodarstvo  upisano u Upisnik poljoprivrednih gospodarstava Grada Gospića, te trgovačko društvo, obrt, udruga i zadruga, registrirani za obavljanje poljoprivredne ili prerađivačke djelatnosti, te imaju prebivalište odnosno sjedište na području Grada Gospića.</w:t>
      </w:r>
    </w:p>
    <w:p w:rsidR="00516F87" w:rsidRPr="00A151E7" w:rsidRDefault="00516F87" w:rsidP="00480A48">
      <w:pPr>
        <w:numPr>
          <w:ilvl w:val="0"/>
          <w:numId w:val="12"/>
        </w:numPr>
        <w:autoSpaceDE w:val="0"/>
        <w:autoSpaceDN w:val="0"/>
        <w:adjustRightInd w:val="0"/>
        <w:spacing w:after="0"/>
        <w:jc w:val="both"/>
        <w:rPr>
          <w:rFonts w:cstheme="minorHAnsi"/>
          <w:bCs/>
        </w:rPr>
      </w:pPr>
      <w:r w:rsidRPr="00A151E7">
        <w:rPr>
          <w:rFonts w:cstheme="minorHAnsi"/>
          <w:bCs/>
        </w:rPr>
        <w:t xml:space="preserve">da podnositelj zahtjeva ima izrađen poslovni plan (investicijska studija); </w:t>
      </w:r>
    </w:p>
    <w:p w:rsidR="00516F87" w:rsidRPr="00A151E7" w:rsidRDefault="00516F87" w:rsidP="00480A48">
      <w:pPr>
        <w:numPr>
          <w:ilvl w:val="0"/>
          <w:numId w:val="12"/>
        </w:numPr>
        <w:autoSpaceDE w:val="0"/>
        <w:autoSpaceDN w:val="0"/>
        <w:adjustRightInd w:val="0"/>
        <w:spacing w:after="0"/>
        <w:jc w:val="both"/>
        <w:rPr>
          <w:rFonts w:cstheme="minorHAnsi"/>
          <w:bCs/>
        </w:rPr>
      </w:pPr>
      <w:r w:rsidRPr="00A151E7">
        <w:rPr>
          <w:rFonts w:cstheme="minorHAnsi"/>
          <w:bCs/>
        </w:rPr>
        <w:t>da je podnositelj zahtjeva osigurao preostala financijskih sredstva nužna za realizaciju projekta.</w:t>
      </w:r>
    </w:p>
    <w:p w:rsidR="00516F87" w:rsidRPr="00A151E7" w:rsidRDefault="00516F87" w:rsidP="00480A48">
      <w:pPr>
        <w:autoSpaceDE w:val="0"/>
        <w:autoSpaceDN w:val="0"/>
        <w:adjustRightInd w:val="0"/>
        <w:spacing w:after="0"/>
        <w:jc w:val="both"/>
        <w:rPr>
          <w:rFonts w:cstheme="minorHAnsi"/>
          <w:bCs/>
        </w:rPr>
      </w:pPr>
    </w:p>
    <w:p w:rsidR="00516F87" w:rsidRPr="00A151E7" w:rsidRDefault="00516F87" w:rsidP="00480A48">
      <w:pPr>
        <w:autoSpaceDE w:val="0"/>
        <w:autoSpaceDN w:val="0"/>
        <w:adjustRightInd w:val="0"/>
        <w:spacing w:after="0"/>
        <w:jc w:val="both"/>
        <w:rPr>
          <w:rFonts w:cstheme="minorHAnsi"/>
          <w:b/>
          <w:bCs/>
        </w:rPr>
      </w:pPr>
    </w:p>
    <w:p w:rsidR="00516F87" w:rsidRPr="00A151E7" w:rsidRDefault="00D72A1C" w:rsidP="00480A48">
      <w:pPr>
        <w:numPr>
          <w:ilvl w:val="0"/>
          <w:numId w:val="21"/>
        </w:numPr>
        <w:spacing w:after="0"/>
        <w:jc w:val="both"/>
        <w:rPr>
          <w:rFonts w:cstheme="minorHAnsi"/>
          <w:b/>
          <w:bCs/>
        </w:rPr>
      </w:pPr>
      <w:r w:rsidRPr="00A151E7">
        <w:rPr>
          <w:rFonts w:cstheme="minorHAnsi"/>
          <w:b/>
          <w:bCs/>
        </w:rPr>
        <w:t xml:space="preserve">EDUKACIJA I STRUČNO OSPOSOBLJAVANJE POLJOPRIVREDNIKA </w:t>
      </w:r>
    </w:p>
    <w:p w:rsidR="00516F87" w:rsidRPr="00A151E7" w:rsidRDefault="00516F87" w:rsidP="00480A48">
      <w:pPr>
        <w:numPr>
          <w:ilvl w:val="1"/>
          <w:numId w:val="20"/>
        </w:numPr>
        <w:autoSpaceDE w:val="0"/>
        <w:autoSpaceDN w:val="0"/>
        <w:adjustRightInd w:val="0"/>
        <w:spacing w:after="0"/>
        <w:jc w:val="both"/>
        <w:rPr>
          <w:rFonts w:cstheme="minorHAnsi"/>
          <w:bCs/>
        </w:rPr>
      </w:pPr>
      <w:r w:rsidRPr="00A151E7">
        <w:rPr>
          <w:rFonts w:cstheme="minorHAnsi"/>
          <w:b/>
          <w:bCs/>
        </w:rPr>
        <w:t xml:space="preserve">Aktivnost 1. - </w:t>
      </w:r>
      <w:r w:rsidRPr="00A151E7">
        <w:rPr>
          <w:rFonts w:cstheme="minorHAnsi"/>
          <w:bCs/>
        </w:rPr>
        <w:t xml:space="preserve">pohađanje programa izobrazbe namijenjenih stjecanju znanja za bavljenje određenom proizvodnjom ili uslugom na poljoprivrednom gospodarstvu, stručno osposobljavanje po posebnim programima, te zakonski obvezno stručno osposobljavanje vezano uz poljoprivrednu proizvodnju </w:t>
      </w:r>
    </w:p>
    <w:p w:rsidR="00516F87" w:rsidRPr="00A151E7" w:rsidRDefault="00516F87" w:rsidP="00480A48">
      <w:pPr>
        <w:autoSpaceDE w:val="0"/>
        <w:autoSpaceDN w:val="0"/>
        <w:adjustRightInd w:val="0"/>
        <w:spacing w:after="0"/>
        <w:ind w:left="1080"/>
        <w:jc w:val="both"/>
        <w:rPr>
          <w:rFonts w:cstheme="minorHAnsi"/>
          <w:bCs/>
        </w:rPr>
      </w:pPr>
    </w:p>
    <w:p w:rsidR="00516F87" w:rsidRPr="00A151E7" w:rsidRDefault="00516F87" w:rsidP="009B6513">
      <w:pPr>
        <w:numPr>
          <w:ilvl w:val="0"/>
          <w:numId w:val="36"/>
        </w:numPr>
        <w:autoSpaceDE w:val="0"/>
        <w:autoSpaceDN w:val="0"/>
        <w:adjustRightInd w:val="0"/>
        <w:spacing w:after="0"/>
        <w:jc w:val="both"/>
        <w:rPr>
          <w:rFonts w:cstheme="minorHAnsi"/>
          <w:bCs/>
        </w:rPr>
      </w:pPr>
      <w:r w:rsidRPr="00A151E7">
        <w:rPr>
          <w:rFonts w:cstheme="minorHAnsi"/>
          <w:bCs/>
        </w:rPr>
        <w:t xml:space="preserve">Najviši iznos potpore namijenjen provedbi ove aktivnosti dodjeljuje se u iznosu do 50% ukupnih troškova edukacije, a najviše 800,00 kuna po polazniku. </w:t>
      </w:r>
    </w:p>
    <w:p w:rsidR="00516F87" w:rsidRPr="00A151E7" w:rsidRDefault="00516F87" w:rsidP="009B6513">
      <w:pPr>
        <w:numPr>
          <w:ilvl w:val="0"/>
          <w:numId w:val="36"/>
        </w:numPr>
        <w:autoSpaceDE w:val="0"/>
        <w:autoSpaceDN w:val="0"/>
        <w:adjustRightInd w:val="0"/>
        <w:spacing w:after="0"/>
        <w:jc w:val="both"/>
        <w:rPr>
          <w:rFonts w:cstheme="minorHAnsi"/>
          <w:bCs/>
        </w:rPr>
      </w:pPr>
      <w:r w:rsidRPr="00A151E7">
        <w:rPr>
          <w:rFonts w:cstheme="minorHAnsi"/>
          <w:bCs/>
        </w:rPr>
        <w:t>Uvjeti za dodjelu sredstava pomoći su:</w:t>
      </w:r>
    </w:p>
    <w:p w:rsidR="00516F87" w:rsidRPr="00A151E7" w:rsidRDefault="00516F87" w:rsidP="00480A48">
      <w:pPr>
        <w:numPr>
          <w:ilvl w:val="0"/>
          <w:numId w:val="12"/>
        </w:numPr>
        <w:autoSpaceDE w:val="0"/>
        <w:autoSpaceDN w:val="0"/>
        <w:adjustRightInd w:val="0"/>
        <w:spacing w:after="0"/>
        <w:jc w:val="both"/>
        <w:rPr>
          <w:rFonts w:cstheme="minorHAnsi"/>
        </w:rPr>
      </w:pPr>
      <w:r w:rsidRPr="00A151E7">
        <w:rPr>
          <w:rFonts w:cstheme="minorHAnsi"/>
        </w:rPr>
        <w:t>da je podnositelj zahtjeva član poljoprivrednog gospodarstva koje pohađa stručni tečaj i radionice, namijenjene sektorskoj izobrazbi u području poljoprivrede, prehrambene tehnologije, ruralnog razvoja.</w:t>
      </w:r>
    </w:p>
    <w:p w:rsidR="00516F87" w:rsidRPr="00A151E7" w:rsidRDefault="00516F87" w:rsidP="00480A48">
      <w:pPr>
        <w:numPr>
          <w:ilvl w:val="0"/>
          <w:numId w:val="12"/>
        </w:numPr>
        <w:autoSpaceDE w:val="0"/>
        <w:autoSpaceDN w:val="0"/>
        <w:adjustRightInd w:val="0"/>
        <w:spacing w:after="0"/>
        <w:jc w:val="both"/>
        <w:rPr>
          <w:rFonts w:cstheme="minorHAnsi"/>
        </w:rPr>
      </w:pPr>
      <w:r w:rsidRPr="00A151E7">
        <w:rPr>
          <w:rFonts w:cstheme="minorHAnsi"/>
        </w:rPr>
        <w:t xml:space="preserve">po završetku edukacije polaznik je Gradu dužan dostaviti Uvjerenje o završenoj edukaciji </w:t>
      </w:r>
    </w:p>
    <w:p w:rsidR="00516F87" w:rsidRPr="00A151E7" w:rsidRDefault="00516F87" w:rsidP="00480A48">
      <w:pPr>
        <w:autoSpaceDE w:val="0"/>
        <w:autoSpaceDN w:val="0"/>
        <w:adjustRightInd w:val="0"/>
        <w:spacing w:after="0"/>
        <w:jc w:val="both"/>
        <w:rPr>
          <w:rFonts w:cstheme="minorHAnsi"/>
        </w:rPr>
      </w:pPr>
    </w:p>
    <w:p w:rsidR="00516F87" w:rsidRPr="00A151E7" w:rsidRDefault="00516F87" w:rsidP="00480A48">
      <w:pPr>
        <w:autoSpaceDE w:val="0"/>
        <w:autoSpaceDN w:val="0"/>
        <w:adjustRightInd w:val="0"/>
        <w:spacing w:after="0"/>
        <w:jc w:val="both"/>
        <w:rPr>
          <w:rFonts w:cstheme="minorHAnsi"/>
        </w:rPr>
      </w:pPr>
    </w:p>
    <w:p w:rsidR="00516F87" w:rsidRPr="00A151E7" w:rsidRDefault="00516F87" w:rsidP="009B6513">
      <w:pPr>
        <w:autoSpaceDE w:val="0"/>
        <w:autoSpaceDN w:val="0"/>
        <w:adjustRightInd w:val="0"/>
        <w:spacing w:after="0"/>
        <w:jc w:val="both"/>
        <w:rPr>
          <w:rFonts w:cstheme="minorHAnsi"/>
          <w:b/>
        </w:rPr>
      </w:pPr>
      <w:r w:rsidRPr="00A151E7">
        <w:rPr>
          <w:rFonts w:cstheme="minorHAnsi"/>
          <w:b/>
        </w:rPr>
        <w:t>MJERE Sukladno Uredbi 1408/2013:</w:t>
      </w:r>
    </w:p>
    <w:p w:rsidR="00516F87" w:rsidRPr="00A151E7" w:rsidRDefault="00D72A1C" w:rsidP="006C4060">
      <w:pPr>
        <w:numPr>
          <w:ilvl w:val="0"/>
          <w:numId w:val="34"/>
        </w:numPr>
        <w:autoSpaceDE w:val="0"/>
        <w:autoSpaceDN w:val="0"/>
        <w:adjustRightInd w:val="0"/>
        <w:spacing w:after="0"/>
        <w:jc w:val="both"/>
        <w:rPr>
          <w:rFonts w:cstheme="minorHAnsi"/>
          <w:b/>
          <w:u w:val="single"/>
        </w:rPr>
      </w:pPr>
      <w:r w:rsidRPr="00A151E7">
        <w:rPr>
          <w:rFonts w:cstheme="minorHAnsi"/>
          <w:b/>
          <w:u w:val="single"/>
        </w:rPr>
        <w:t xml:space="preserve">POTPORE U VOĆARSTVU </w:t>
      </w:r>
    </w:p>
    <w:p w:rsidR="00516F87" w:rsidRPr="00A151E7" w:rsidRDefault="00782A5F" w:rsidP="009B6513">
      <w:pPr>
        <w:numPr>
          <w:ilvl w:val="8"/>
          <w:numId w:val="36"/>
        </w:numPr>
        <w:autoSpaceDE w:val="0"/>
        <w:autoSpaceDN w:val="0"/>
        <w:adjustRightInd w:val="0"/>
        <w:spacing w:after="0"/>
        <w:jc w:val="both"/>
        <w:rPr>
          <w:rFonts w:cstheme="minorHAnsi"/>
        </w:rPr>
      </w:pPr>
      <w:r>
        <w:rPr>
          <w:rFonts w:cstheme="minorHAnsi"/>
          <w:b/>
        </w:rPr>
        <w:t xml:space="preserve">     </w:t>
      </w:r>
      <w:r w:rsidR="00516F87" w:rsidRPr="00A151E7">
        <w:rPr>
          <w:rFonts w:cstheme="minorHAnsi"/>
          <w:b/>
        </w:rPr>
        <w:t>Aktivnost 1</w:t>
      </w:r>
      <w:r w:rsidR="00516F87" w:rsidRPr="00A151E7">
        <w:rPr>
          <w:rFonts w:cstheme="minorHAnsi"/>
        </w:rPr>
        <w:t xml:space="preserve"> – Sufinanciranje nabave voćnih sadnica </w:t>
      </w:r>
    </w:p>
    <w:p w:rsidR="00516F87" w:rsidRPr="00A151E7" w:rsidRDefault="00782A5F" w:rsidP="009B6513">
      <w:pPr>
        <w:numPr>
          <w:ilvl w:val="8"/>
          <w:numId w:val="36"/>
        </w:numPr>
        <w:autoSpaceDE w:val="0"/>
        <w:autoSpaceDN w:val="0"/>
        <w:adjustRightInd w:val="0"/>
        <w:spacing w:after="0"/>
        <w:jc w:val="both"/>
        <w:rPr>
          <w:rFonts w:cstheme="minorHAnsi"/>
        </w:rPr>
      </w:pPr>
      <w:r>
        <w:rPr>
          <w:rFonts w:cstheme="minorHAnsi"/>
          <w:b/>
        </w:rPr>
        <w:lastRenderedPageBreak/>
        <w:t xml:space="preserve">     </w:t>
      </w:r>
      <w:bookmarkStart w:id="0" w:name="_GoBack"/>
      <w:bookmarkEnd w:id="0"/>
      <w:r w:rsidR="00516F87" w:rsidRPr="00A151E7">
        <w:rPr>
          <w:rFonts w:cstheme="minorHAnsi"/>
          <w:b/>
        </w:rPr>
        <w:t>Aktivnost 2</w:t>
      </w:r>
      <w:r w:rsidR="00516F87" w:rsidRPr="00A151E7">
        <w:rPr>
          <w:rFonts w:cstheme="minorHAnsi"/>
        </w:rPr>
        <w:t xml:space="preserve"> – sufinanciranje nabave i postavljanja sustava za navodnjavanje</w:t>
      </w:r>
    </w:p>
    <w:p w:rsidR="00516F87" w:rsidRPr="00A151E7" w:rsidRDefault="00516F87" w:rsidP="00480A48">
      <w:pPr>
        <w:autoSpaceDE w:val="0"/>
        <w:autoSpaceDN w:val="0"/>
        <w:adjustRightInd w:val="0"/>
        <w:spacing w:after="0"/>
        <w:ind w:left="1080"/>
        <w:jc w:val="both"/>
        <w:rPr>
          <w:rFonts w:cstheme="minorHAnsi"/>
        </w:rPr>
      </w:pPr>
    </w:p>
    <w:p w:rsidR="00516F87" w:rsidRPr="00A151E7" w:rsidRDefault="00516F87" w:rsidP="009B6513">
      <w:pPr>
        <w:numPr>
          <w:ilvl w:val="0"/>
          <w:numId w:val="37"/>
        </w:numPr>
        <w:autoSpaceDE w:val="0"/>
        <w:autoSpaceDN w:val="0"/>
        <w:adjustRightInd w:val="0"/>
        <w:spacing w:after="0"/>
        <w:jc w:val="both"/>
        <w:rPr>
          <w:rFonts w:cstheme="minorHAnsi"/>
        </w:rPr>
      </w:pPr>
      <w:r w:rsidRPr="00A151E7">
        <w:rPr>
          <w:rFonts w:cstheme="minorHAnsi"/>
        </w:rPr>
        <w:t>Najviši iznos godišnje potpore po korisniku dodjeljuje se:</w:t>
      </w:r>
    </w:p>
    <w:p w:rsidR="00516F87"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za potporu iz stavka 1. Aktivnost 1. ovog članka, u iznosu do 50% stvarnih troškova, ali najviše do 5.000,00 kuna;</w:t>
      </w:r>
    </w:p>
    <w:p w:rsidR="00812331"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za potporu iz stavka 1. Aktivnost 2. ovog članka u iznosu do 50 % stvarnih troškova ali najviše do 8.000,00 kn;</w:t>
      </w:r>
    </w:p>
    <w:p w:rsidR="00812331" w:rsidRPr="00A151E7" w:rsidRDefault="00812331" w:rsidP="00812331">
      <w:pPr>
        <w:autoSpaceDE w:val="0"/>
        <w:autoSpaceDN w:val="0"/>
        <w:adjustRightInd w:val="0"/>
        <w:spacing w:after="0"/>
        <w:ind w:left="1080"/>
        <w:jc w:val="both"/>
        <w:rPr>
          <w:rFonts w:cstheme="minorHAnsi"/>
        </w:rPr>
      </w:pPr>
    </w:p>
    <w:p w:rsidR="00516F87" w:rsidRPr="00A151E7" w:rsidRDefault="00516F87" w:rsidP="00812331">
      <w:pPr>
        <w:pStyle w:val="Odlomakpopisa"/>
        <w:numPr>
          <w:ilvl w:val="0"/>
          <w:numId w:val="39"/>
        </w:numPr>
        <w:autoSpaceDE w:val="0"/>
        <w:autoSpaceDN w:val="0"/>
        <w:adjustRightInd w:val="0"/>
        <w:spacing w:after="0"/>
        <w:jc w:val="both"/>
        <w:rPr>
          <w:rFonts w:cstheme="minorHAnsi"/>
        </w:rPr>
      </w:pPr>
      <w:r w:rsidRPr="00A151E7">
        <w:rPr>
          <w:rFonts w:cstheme="minorHAnsi"/>
        </w:rPr>
        <w:t xml:space="preserve">Uvjeti za dodjelu sredstava potpore su: </w:t>
      </w:r>
    </w:p>
    <w:p w:rsidR="00516F87" w:rsidRPr="00A151E7" w:rsidRDefault="00516F87" w:rsidP="00812331">
      <w:pPr>
        <w:pStyle w:val="Odlomakpopisa"/>
        <w:numPr>
          <w:ilvl w:val="0"/>
          <w:numId w:val="40"/>
        </w:numPr>
        <w:autoSpaceDE w:val="0"/>
        <w:autoSpaceDN w:val="0"/>
        <w:adjustRightInd w:val="0"/>
        <w:spacing w:after="0"/>
        <w:ind w:left="1080"/>
        <w:jc w:val="both"/>
        <w:rPr>
          <w:rFonts w:cstheme="minorHAnsi"/>
        </w:rPr>
      </w:pPr>
      <w:r w:rsidRPr="00A151E7">
        <w:rPr>
          <w:rFonts w:cstheme="minorHAnsi"/>
        </w:rPr>
        <w:t>da je podnositelj zahtjeva obiteljsko poljoprivredno gospodarstvo  upisano u Upisnik poljoprivrednih gospodarstava Grada Gospića, te trgovačko društvo, obrt, udruga i zadruga, registrirani za obavljanje poljoprivredne ili prerađivačke djelatnosti, te imaju prebivalište odnosno sjedište na području Grada Gospića;</w:t>
      </w:r>
    </w:p>
    <w:p w:rsidR="00516F87" w:rsidRPr="00A151E7" w:rsidRDefault="00516F87" w:rsidP="00812331">
      <w:pPr>
        <w:numPr>
          <w:ilvl w:val="1"/>
          <w:numId w:val="22"/>
        </w:numPr>
        <w:spacing w:after="0"/>
        <w:ind w:left="1080"/>
        <w:jc w:val="both"/>
        <w:rPr>
          <w:rFonts w:cstheme="minorHAnsi"/>
        </w:rPr>
      </w:pPr>
      <w:r w:rsidRPr="00A151E7">
        <w:rPr>
          <w:rFonts w:cstheme="minorHAnsi"/>
        </w:rPr>
        <w:t>za sadnju se mora koristiti certificirani sadni materijal,</w:t>
      </w:r>
    </w:p>
    <w:p w:rsidR="00516F87" w:rsidRPr="00A151E7" w:rsidRDefault="00516F87" w:rsidP="00812331">
      <w:pPr>
        <w:numPr>
          <w:ilvl w:val="1"/>
          <w:numId w:val="22"/>
        </w:numPr>
        <w:autoSpaceDE w:val="0"/>
        <w:autoSpaceDN w:val="0"/>
        <w:adjustRightInd w:val="0"/>
        <w:spacing w:after="0"/>
        <w:ind w:left="1080"/>
        <w:jc w:val="both"/>
        <w:rPr>
          <w:rFonts w:cstheme="minorHAnsi"/>
        </w:rPr>
      </w:pPr>
      <w:r w:rsidRPr="00A151E7">
        <w:rPr>
          <w:rFonts w:cstheme="minorHAnsi"/>
        </w:rPr>
        <w:t>da je trajni nasad minimalne površine 0,5 ha;</w:t>
      </w:r>
    </w:p>
    <w:p w:rsidR="00516F87" w:rsidRPr="00A151E7" w:rsidRDefault="00516F87" w:rsidP="00812331">
      <w:pPr>
        <w:numPr>
          <w:ilvl w:val="1"/>
          <w:numId w:val="22"/>
        </w:numPr>
        <w:autoSpaceDE w:val="0"/>
        <w:autoSpaceDN w:val="0"/>
        <w:adjustRightInd w:val="0"/>
        <w:spacing w:after="0"/>
        <w:ind w:left="1080"/>
        <w:jc w:val="both"/>
        <w:rPr>
          <w:rFonts w:cstheme="minorHAnsi"/>
        </w:rPr>
      </w:pPr>
      <w:r w:rsidRPr="00A151E7">
        <w:rPr>
          <w:rFonts w:cstheme="minorHAnsi"/>
        </w:rPr>
        <w:t>da će se ulaganje izvršiti u novu opremu (za Aktivnost 2).</w:t>
      </w:r>
    </w:p>
    <w:p w:rsidR="00516F87" w:rsidRPr="00A151E7" w:rsidRDefault="00516F87" w:rsidP="00480A48">
      <w:pPr>
        <w:autoSpaceDE w:val="0"/>
        <w:autoSpaceDN w:val="0"/>
        <w:adjustRightInd w:val="0"/>
        <w:spacing w:after="0"/>
        <w:jc w:val="both"/>
        <w:rPr>
          <w:rFonts w:cstheme="minorHAnsi"/>
        </w:rPr>
      </w:pPr>
    </w:p>
    <w:p w:rsidR="00516F87" w:rsidRPr="00A151E7" w:rsidRDefault="00D72A1C" w:rsidP="006C4060">
      <w:pPr>
        <w:pStyle w:val="Odlomakpopisa"/>
        <w:numPr>
          <w:ilvl w:val="0"/>
          <w:numId w:val="34"/>
        </w:numPr>
        <w:spacing w:after="0"/>
        <w:jc w:val="both"/>
        <w:rPr>
          <w:rFonts w:cstheme="minorHAnsi"/>
          <w:b/>
          <w:u w:val="single"/>
        </w:rPr>
      </w:pPr>
      <w:r w:rsidRPr="00A151E7">
        <w:rPr>
          <w:rFonts w:cstheme="minorHAnsi"/>
          <w:b/>
          <w:u w:val="single"/>
        </w:rPr>
        <w:t>INVESTICIJE U OPREMU ZA UNAPRJEĐENJE I ČUVANJE KVALITETE POLJOPRIVREDNIH PROIZVODA</w:t>
      </w:r>
    </w:p>
    <w:p w:rsidR="00D72A1C" w:rsidRPr="00A151E7" w:rsidRDefault="00D72A1C" w:rsidP="00480A48">
      <w:pPr>
        <w:spacing w:after="0"/>
        <w:ind w:left="1080"/>
        <w:jc w:val="both"/>
        <w:rPr>
          <w:rFonts w:cstheme="minorHAnsi"/>
          <w:b/>
          <w:u w:val="single"/>
        </w:rPr>
      </w:pPr>
    </w:p>
    <w:p w:rsidR="00516F87" w:rsidRPr="00A151E7" w:rsidRDefault="00516F87" w:rsidP="00480A48">
      <w:pPr>
        <w:numPr>
          <w:ilvl w:val="0"/>
          <w:numId w:val="31"/>
        </w:numPr>
        <w:spacing w:after="0"/>
        <w:jc w:val="both"/>
        <w:rPr>
          <w:rFonts w:cstheme="minorHAnsi"/>
        </w:rPr>
      </w:pPr>
      <w:r w:rsidRPr="00A151E7">
        <w:rPr>
          <w:rFonts w:cstheme="minorHAnsi"/>
          <w:b/>
        </w:rPr>
        <w:t xml:space="preserve">Aktivnost 1. </w:t>
      </w:r>
      <w:r w:rsidRPr="00A151E7">
        <w:rPr>
          <w:rFonts w:cstheme="minorHAnsi"/>
        </w:rPr>
        <w:t>- Investicije u opremu za unaprjeđenje i čuvanje kvalitete poljoprivrednih proizvoda</w:t>
      </w:r>
    </w:p>
    <w:p w:rsidR="00516F87" w:rsidRPr="00A151E7" w:rsidRDefault="00516F87" w:rsidP="00480A48">
      <w:pPr>
        <w:autoSpaceDE w:val="0"/>
        <w:autoSpaceDN w:val="0"/>
        <w:adjustRightInd w:val="0"/>
        <w:spacing w:after="0"/>
        <w:ind w:left="1080"/>
        <w:jc w:val="both"/>
        <w:rPr>
          <w:rFonts w:cstheme="minorHAnsi"/>
        </w:rPr>
      </w:pPr>
    </w:p>
    <w:p w:rsidR="00516F87" w:rsidRPr="00A151E7" w:rsidRDefault="00516F87" w:rsidP="00480A48">
      <w:pPr>
        <w:numPr>
          <w:ilvl w:val="0"/>
          <w:numId w:val="30"/>
        </w:numPr>
        <w:autoSpaceDE w:val="0"/>
        <w:autoSpaceDN w:val="0"/>
        <w:adjustRightInd w:val="0"/>
        <w:spacing w:after="0"/>
        <w:jc w:val="both"/>
        <w:rPr>
          <w:rFonts w:cstheme="minorHAnsi"/>
        </w:rPr>
      </w:pPr>
      <w:r w:rsidRPr="00A151E7">
        <w:rPr>
          <w:rFonts w:cstheme="minorHAnsi"/>
        </w:rPr>
        <w:t xml:space="preserve"> Iznos sredstava potpore po jednom korisniku godišnje iznosi do 50% od ukupne vrijednosti pojedine investicije, ili  do 30.000,00 kuna.</w:t>
      </w:r>
    </w:p>
    <w:p w:rsidR="00516F87" w:rsidRPr="00A151E7" w:rsidRDefault="00516F87" w:rsidP="00480A48">
      <w:pPr>
        <w:numPr>
          <w:ilvl w:val="0"/>
          <w:numId w:val="30"/>
        </w:numPr>
        <w:autoSpaceDE w:val="0"/>
        <w:autoSpaceDN w:val="0"/>
        <w:adjustRightInd w:val="0"/>
        <w:spacing w:after="0"/>
        <w:jc w:val="both"/>
        <w:rPr>
          <w:rFonts w:cstheme="minorHAnsi"/>
        </w:rPr>
      </w:pPr>
      <w:r w:rsidRPr="00A151E7">
        <w:rPr>
          <w:rFonts w:cstheme="minorHAnsi"/>
        </w:rPr>
        <w:t>Uvjeti za dodjelu sredstava potpore su:</w:t>
      </w:r>
    </w:p>
    <w:p w:rsidR="00516F87"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da je podnositelj zahtjeva udruga ili zadruga registrirana za obavljanje poljoprivredne ili prerađivačke djelatnosti, te imaju prebivalište odnosno sjedište na području Grada Gospića.</w:t>
      </w:r>
    </w:p>
    <w:p w:rsidR="00516F87"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da će se ulaganje izvršiti u novu opremu za primarne poljoprivredne proizvode;</w:t>
      </w:r>
    </w:p>
    <w:p w:rsidR="00516F87" w:rsidRPr="00A151E7" w:rsidRDefault="00516F87" w:rsidP="00480A48">
      <w:pPr>
        <w:numPr>
          <w:ilvl w:val="0"/>
          <w:numId w:val="6"/>
        </w:numPr>
        <w:autoSpaceDE w:val="0"/>
        <w:autoSpaceDN w:val="0"/>
        <w:adjustRightInd w:val="0"/>
        <w:spacing w:after="0"/>
        <w:jc w:val="both"/>
        <w:rPr>
          <w:rFonts w:cstheme="minorHAnsi"/>
        </w:rPr>
      </w:pPr>
      <w:r w:rsidRPr="00A151E7">
        <w:rPr>
          <w:rFonts w:cstheme="minorHAnsi"/>
        </w:rPr>
        <w:t>da podnositelj zahtjeva ima poslovni plan ili studiju ulaganja pozitivno ocijenjenu od HPA ili Poljoprivredne savjetodavne službe, čije ispostave se nalaze na području Grada Gospića.</w:t>
      </w:r>
    </w:p>
    <w:p w:rsidR="00D72A1C" w:rsidRPr="00A151E7" w:rsidRDefault="00D72A1C" w:rsidP="00480A48">
      <w:pPr>
        <w:autoSpaceDE w:val="0"/>
        <w:autoSpaceDN w:val="0"/>
        <w:adjustRightInd w:val="0"/>
        <w:spacing w:after="0"/>
        <w:jc w:val="both"/>
        <w:rPr>
          <w:rFonts w:cstheme="minorHAnsi"/>
        </w:rPr>
      </w:pPr>
    </w:p>
    <w:p w:rsidR="00D72A1C" w:rsidRPr="00A151E7" w:rsidRDefault="00D72A1C" w:rsidP="00480A48">
      <w:pPr>
        <w:autoSpaceDE w:val="0"/>
        <w:autoSpaceDN w:val="0"/>
        <w:adjustRightInd w:val="0"/>
        <w:spacing w:after="0"/>
        <w:jc w:val="both"/>
        <w:rPr>
          <w:rFonts w:cstheme="minorHAnsi"/>
          <w:b/>
        </w:rPr>
      </w:pPr>
    </w:p>
    <w:p w:rsidR="00D72A1C" w:rsidRPr="00A151E7" w:rsidRDefault="00D72A1C" w:rsidP="00480A48">
      <w:pPr>
        <w:pStyle w:val="Odlomakpopisa"/>
        <w:numPr>
          <w:ilvl w:val="0"/>
          <w:numId w:val="33"/>
        </w:numPr>
        <w:autoSpaceDE w:val="0"/>
        <w:autoSpaceDN w:val="0"/>
        <w:adjustRightInd w:val="0"/>
        <w:spacing w:after="0"/>
        <w:jc w:val="both"/>
        <w:rPr>
          <w:rFonts w:cstheme="minorHAnsi"/>
          <w:b/>
        </w:rPr>
      </w:pPr>
      <w:r w:rsidRPr="00A151E7">
        <w:rPr>
          <w:rFonts w:cstheme="minorHAnsi"/>
          <w:b/>
        </w:rPr>
        <w:t>KORISNICI POTPORE</w:t>
      </w:r>
    </w:p>
    <w:p w:rsidR="00D72A1C" w:rsidRPr="00A151E7" w:rsidRDefault="00D72A1C" w:rsidP="00480A48">
      <w:pPr>
        <w:autoSpaceDE w:val="0"/>
        <w:autoSpaceDN w:val="0"/>
        <w:adjustRightInd w:val="0"/>
        <w:spacing w:after="0"/>
        <w:jc w:val="both"/>
        <w:rPr>
          <w:rFonts w:cstheme="minorHAnsi"/>
          <w:b/>
        </w:rPr>
      </w:pPr>
    </w:p>
    <w:p w:rsidR="00D72A1C" w:rsidRPr="00A151E7" w:rsidRDefault="00D72A1C" w:rsidP="00480A48">
      <w:pPr>
        <w:autoSpaceDE w:val="0"/>
        <w:autoSpaceDN w:val="0"/>
        <w:adjustRightInd w:val="0"/>
        <w:spacing w:after="0"/>
        <w:ind w:firstLine="360"/>
        <w:jc w:val="both"/>
        <w:rPr>
          <w:rFonts w:cstheme="minorHAnsi"/>
        </w:rPr>
      </w:pPr>
      <w:r w:rsidRPr="00A151E7">
        <w:rPr>
          <w:rFonts w:cstheme="minorHAnsi"/>
        </w:rPr>
        <w:t xml:space="preserve">Korisnici sredstava potpore su poljoprivredna gospodarstva </w:t>
      </w:r>
      <w:r w:rsidR="00BA5FB8" w:rsidRPr="00A151E7">
        <w:rPr>
          <w:rFonts w:cstheme="minorHAnsi"/>
        </w:rPr>
        <w:t>upisana u Upisnik poljoprivrednih gospodarstava, a imaju status trgovačkog društva, obiteljskog poljoprivrednog gospodarstva, obrta ili</w:t>
      </w:r>
      <w:r w:rsidR="00480A48" w:rsidRPr="00A151E7">
        <w:rPr>
          <w:rFonts w:cstheme="minorHAnsi"/>
        </w:rPr>
        <w:t xml:space="preserve"> </w:t>
      </w:r>
      <w:r w:rsidR="007C5853" w:rsidRPr="00A151E7">
        <w:rPr>
          <w:rFonts w:cstheme="minorHAnsi"/>
        </w:rPr>
        <w:t xml:space="preserve">zadruge, te imaju </w:t>
      </w:r>
      <w:r w:rsidR="00BA5FB8" w:rsidRPr="00A151E7">
        <w:rPr>
          <w:rFonts w:cstheme="minorHAnsi"/>
        </w:rPr>
        <w:t>prebivalište/sjedište i ostvaruju program poljoprivredne ili prerađivačke proizvodnje na području Grada Gospića.</w:t>
      </w:r>
    </w:p>
    <w:p w:rsidR="00BA5FB8" w:rsidRPr="00A151E7" w:rsidRDefault="00BA5FB8" w:rsidP="00480A48">
      <w:pPr>
        <w:autoSpaceDE w:val="0"/>
        <w:autoSpaceDN w:val="0"/>
        <w:adjustRightInd w:val="0"/>
        <w:spacing w:after="0"/>
        <w:ind w:left="360" w:firstLine="348"/>
        <w:jc w:val="both"/>
        <w:rPr>
          <w:rFonts w:cstheme="minorHAnsi"/>
        </w:rPr>
      </w:pPr>
    </w:p>
    <w:p w:rsidR="00BA5FB8" w:rsidRPr="00EA6151" w:rsidRDefault="00BA5FB8" w:rsidP="00EA6151">
      <w:pPr>
        <w:autoSpaceDE w:val="0"/>
        <w:autoSpaceDN w:val="0"/>
        <w:adjustRightInd w:val="0"/>
        <w:spacing w:after="0"/>
        <w:ind w:firstLine="360"/>
        <w:jc w:val="both"/>
        <w:rPr>
          <w:rFonts w:cstheme="minorHAnsi"/>
        </w:rPr>
      </w:pPr>
      <w:r w:rsidRPr="00A151E7">
        <w:rPr>
          <w:rFonts w:cstheme="minorHAnsi"/>
        </w:rPr>
        <w:t xml:space="preserve">Korisnici potpore mogu biti i pravne osobe registrirane za djelatnosti istraživanja tržišta, te obrazovne i znanstvene organizacije radi prijenosa visoko specijaliziranog znanja te uspostavljanje znanstvene i stručne suradnje s javnim i privatnim sektorom. </w:t>
      </w:r>
    </w:p>
    <w:p w:rsidR="00516F87" w:rsidRPr="00A151E7" w:rsidRDefault="00480A48" w:rsidP="00480A48">
      <w:pPr>
        <w:pStyle w:val="Odlomakpopisa"/>
        <w:numPr>
          <w:ilvl w:val="0"/>
          <w:numId w:val="33"/>
        </w:numPr>
        <w:autoSpaceDE w:val="0"/>
        <w:autoSpaceDN w:val="0"/>
        <w:adjustRightInd w:val="0"/>
        <w:spacing w:after="0"/>
        <w:jc w:val="both"/>
        <w:rPr>
          <w:rFonts w:cstheme="minorHAnsi"/>
          <w:b/>
          <w:bCs/>
        </w:rPr>
      </w:pPr>
      <w:r w:rsidRPr="00A151E7">
        <w:rPr>
          <w:rFonts w:cstheme="minorHAnsi"/>
          <w:b/>
          <w:bCs/>
        </w:rPr>
        <w:lastRenderedPageBreak/>
        <w:t>OPĆI</w:t>
      </w:r>
      <w:r w:rsidR="00BA5FB8" w:rsidRPr="00A151E7">
        <w:rPr>
          <w:rFonts w:cstheme="minorHAnsi"/>
          <w:b/>
          <w:bCs/>
        </w:rPr>
        <w:t xml:space="preserve"> UVJETI </w:t>
      </w:r>
    </w:p>
    <w:p w:rsidR="00BA5FB8" w:rsidRPr="00A151E7" w:rsidRDefault="00BA5FB8" w:rsidP="00480A48">
      <w:pPr>
        <w:pStyle w:val="Odlomakpopisa"/>
        <w:autoSpaceDE w:val="0"/>
        <w:autoSpaceDN w:val="0"/>
        <w:adjustRightInd w:val="0"/>
        <w:spacing w:after="0"/>
        <w:jc w:val="both"/>
        <w:rPr>
          <w:rFonts w:cstheme="minorHAnsi"/>
          <w:b/>
          <w:bCs/>
        </w:rPr>
      </w:pPr>
    </w:p>
    <w:p w:rsidR="009A6159" w:rsidRPr="00A151E7" w:rsidRDefault="00BA5FB8" w:rsidP="00480A48">
      <w:pPr>
        <w:autoSpaceDE w:val="0"/>
        <w:autoSpaceDN w:val="0"/>
        <w:adjustRightInd w:val="0"/>
        <w:spacing w:after="0"/>
        <w:ind w:firstLine="360"/>
        <w:jc w:val="both"/>
        <w:rPr>
          <w:rFonts w:cstheme="minorHAnsi"/>
          <w:bCs/>
        </w:rPr>
      </w:pPr>
      <w:r w:rsidRPr="00A151E7">
        <w:rPr>
          <w:rFonts w:cstheme="minorHAnsi"/>
          <w:bCs/>
        </w:rPr>
        <w:t>Prednost pri dodjeli sredstava imaju ona poljoprivredna gospodarstva koja do sada nisu koristila sredstva pomoći/potpore države ili grada, te koja ulažu veći udio vlastitih sredstava u realizaciju programa za koje se traži potpora.</w:t>
      </w:r>
    </w:p>
    <w:p w:rsidR="00BA5FB8" w:rsidRPr="00A151E7" w:rsidRDefault="009A6159" w:rsidP="00480A48">
      <w:pPr>
        <w:autoSpaceDE w:val="0"/>
        <w:autoSpaceDN w:val="0"/>
        <w:adjustRightInd w:val="0"/>
        <w:spacing w:after="0"/>
        <w:ind w:firstLine="708"/>
        <w:jc w:val="both"/>
        <w:rPr>
          <w:rFonts w:cstheme="minorHAnsi"/>
          <w:bCs/>
        </w:rPr>
      </w:pPr>
      <w:r w:rsidRPr="00A151E7">
        <w:rPr>
          <w:rFonts w:cstheme="minorHAnsi"/>
          <w:bCs/>
        </w:rPr>
        <w:t xml:space="preserve">Korisnici potpora ne mogu biti fizičke i pravne osobe, koje su u stečaju, poteškoćama, postupku likvidacije i koje imaju nepodmirene obveze prema državi, zaposlenicima i Gradu Gospiću. </w:t>
      </w:r>
    </w:p>
    <w:p w:rsidR="009A6159" w:rsidRPr="00A151E7" w:rsidRDefault="009A6159" w:rsidP="00480A48">
      <w:pPr>
        <w:autoSpaceDE w:val="0"/>
        <w:autoSpaceDN w:val="0"/>
        <w:adjustRightInd w:val="0"/>
        <w:spacing w:after="0"/>
        <w:ind w:firstLine="708"/>
        <w:jc w:val="both"/>
        <w:rPr>
          <w:rFonts w:cstheme="minorHAnsi"/>
          <w:bCs/>
        </w:rPr>
      </w:pPr>
      <w:r w:rsidRPr="00A151E7">
        <w:rPr>
          <w:rFonts w:cstheme="minorHAnsi"/>
          <w:bCs/>
        </w:rPr>
        <w:t>Sredstva potpore doznačiti će se korisnicima u svrhu sufinanciranja dijela troškova realizacije programa</w:t>
      </w:r>
      <w:r w:rsidR="006C4060" w:rsidRPr="00A151E7">
        <w:rPr>
          <w:rFonts w:cstheme="minorHAnsi"/>
          <w:bCs/>
        </w:rPr>
        <w:t xml:space="preserve"> </w:t>
      </w:r>
      <w:r w:rsidRPr="00A151E7">
        <w:rPr>
          <w:rFonts w:cstheme="minorHAnsi"/>
          <w:bCs/>
        </w:rPr>
        <w:t xml:space="preserve"> i po načelu da jedan korisnik može ostvariti pravo na samo jednu potporu. </w:t>
      </w:r>
    </w:p>
    <w:p w:rsidR="009A6159" w:rsidRPr="00A151E7" w:rsidRDefault="009A6159" w:rsidP="00480A48">
      <w:pPr>
        <w:pStyle w:val="Odlomakpopisa"/>
        <w:autoSpaceDE w:val="0"/>
        <w:autoSpaceDN w:val="0"/>
        <w:adjustRightInd w:val="0"/>
        <w:spacing w:after="0"/>
        <w:ind w:firstLine="696"/>
        <w:jc w:val="both"/>
        <w:rPr>
          <w:rFonts w:cstheme="minorHAnsi"/>
          <w:bCs/>
        </w:rPr>
      </w:pPr>
    </w:p>
    <w:p w:rsidR="009A6159" w:rsidRPr="00A151E7" w:rsidRDefault="009A6159" w:rsidP="00480A48">
      <w:pPr>
        <w:autoSpaceDE w:val="0"/>
        <w:autoSpaceDN w:val="0"/>
        <w:adjustRightInd w:val="0"/>
        <w:spacing w:after="0"/>
        <w:ind w:firstLine="708"/>
        <w:jc w:val="both"/>
        <w:rPr>
          <w:rFonts w:cstheme="minorHAnsi"/>
          <w:bCs/>
        </w:rPr>
      </w:pPr>
      <w:r w:rsidRPr="00A151E7">
        <w:rPr>
          <w:rFonts w:cstheme="minorHAnsi"/>
          <w:bCs/>
        </w:rPr>
        <w:t>Neprihvatljivi troškovi, za koje se ne može ostvariti sufinanciranje su:</w:t>
      </w:r>
    </w:p>
    <w:p w:rsidR="009A6159" w:rsidRPr="00A151E7" w:rsidRDefault="009A6159" w:rsidP="00480A48">
      <w:pPr>
        <w:pStyle w:val="Odlomakpopisa"/>
        <w:numPr>
          <w:ilvl w:val="0"/>
          <w:numId w:val="6"/>
        </w:numPr>
        <w:autoSpaceDE w:val="0"/>
        <w:autoSpaceDN w:val="0"/>
        <w:adjustRightInd w:val="0"/>
        <w:spacing w:after="0"/>
        <w:jc w:val="both"/>
        <w:rPr>
          <w:rFonts w:cstheme="minorHAnsi"/>
          <w:bCs/>
        </w:rPr>
      </w:pPr>
      <w:r w:rsidRPr="00A151E7">
        <w:rPr>
          <w:rFonts w:cstheme="minorHAnsi"/>
          <w:bCs/>
        </w:rPr>
        <w:t>porez na dodanu vrijednost bez obzira d</w:t>
      </w:r>
      <w:r w:rsidR="00782A5F">
        <w:rPr>
          <w:rFonts w:cstheme="minorHAnsi"/>
          <w:bCs/>
        </w:rPr>
        <w:t>a li je poduzetnik u sustavu PDV</w:t>
      </w:r>
      <w:r w:rsidRPr="00A151E7">
        <w:rPr>
          <w:rFonts w:cstheme="minorHAnsi"/>
          <w:bCs/>
        </w:rPr>
        <w:t>-a ili nije;</w:t>
      </w:r>
    </w:p>
    <w:p w:rsidR="009A6159" w:rsidRPr="00A151E7" w:rsidRDefault="009A6159" w:rsidP="00480A48">
      <w:pPr>
        <w:pStyle w:val="Odlomakpopisa"/>
        <w:numPr>
          <w:ilvl w:val="0"/>
          <w:numId w:val="6"/>
        </w:numPr>
        <w:autoSpaceDE w:val="0"/>
        <w:autoSpaceDN w:val="0"/>
        <w:adjustRightInd w:val="0"/>
        <w:spacing w:after="0"/>
        <w:jc w:val="both"/>
        <w:rPr>
          <w:rFonts w:cstheme="minorHAnsi"/>
          <w:bCs/>
        </w:rPr>
      </w:pPr>
      <w:r w:rsidRPr="00A151E7">
        <w:rPr>
          <w:rFonts w:cstheme="minorHAnsi"/>
          <w:bCs/>
        </w:rPr>
        <w:t>carinske i uvozne pristojbe i ostale naknade;</w:t>
      </w:r>
    </w:p>
    <w:p w:rsidR="009A6159" w:rsidRPr="00A151E7" w:rsidRDefault="009A6159" w:rsidP="00480A48">
      <w:pPr>
        <w:pStyle w:val="Odlomakpopisa"/>
        <w:numPr>
          <w:ilvl w:val="0"/>
          <w:numId w:val="6"/>
        </w:numPr>
        <w:autoSpaceDE w:val="0"/>
        <w:autoSpaceDN w:val="0"/>
        <w:adjustRightInd w:val="0"/>
        <w:spacing w:after="0"/>
        <w:jc w:val="both"/>
        <w:rPr>
          <w:rFonts w:cstheme="minorHAnsi"/>
          <w:bCs/>
        </w:rPr>
      </w:pPr>
      <w:r w:rsidRPr="00A151E7">
        <w:rPr>
          <w:rFonts w:cstheme="minorHAnsi"/>
          <w:bCs/>
        </w:rPr>
        <w:t>bankovni troškovi, troškovi jamstava i slične naknade;</w:t>
      </w:r>
    </w:p>
    <w:p w:rsidR="009A6159" w:rsidRPr="00A151E7" w:rsidRDefault="009A6159" w:rsidP="00480A48">
      <w:pPr>
        <w:pStyle w:val="Odlomakpopisa"/>
        <w:numPr>
          <w:ilvl w:val="0"/>
          <w:numId w:val="6"/>
        </w:numPr>
        <w:autoSpaceDE w:val="0"/>
        <w:autoSpaceDN w:val="0"/>
        <w:adjustRightInd w:val="0"/>
        <w:spacing w:after="0"/>
        <w:jc w:val="both"/>
        <w:rPr>
          <w:rFonts w:cstheme="minorHAnsi"/>
          <w:bCs/>
        </w:rPr>
      </w:pPr>
      <w:r w:rsidRPr="00A151E7">
        <w:rPr>
          <w:rFonts w:cstheme="minorHAnsi"/>
          <w:bCs/>
        </w:rPr>
        <w:t>osnivački kapital;</w:t>
      </w:r>
    </w:p>
    <w:p w:rsidR="009A6159" w:rsidRPr="00A151E7" w:rsidRDefault="009A6159" w:rsidP="00480A48">
      <w:pPr>
        <w:pStyle w:val="Odlomakpopisa"/>
        <w:numPr>
          <w:ilvl w:val="0"/>
          <w:numId w:val="6"/>
        </w:numPr>
        <w:autoSpaceDE w:val="0"/>
        <w:autoSpaceDN w:val="0"/>
        <w:adjustRightInd w:val="0"/>
        <w:spacing w:after="0"/>
        <w:jc w:val="both"/>
        <w:rPr>
          <w:rFonts w:cstheme="minorHAnsi"/>
          <w:bCs/>
        </w:rPr>
      </w:pPr>
      <w:r w:rsidRPr="00A151E7">
        <w:rPr>
          <w:rFonts w:cstheme="minorHAnsi"/>
          <w:bCs/>
        </w:rPr>
        <w:t>kupnja ili zakup poljoprivrednog zemljišta ili postojećih zgrada;</w:t>
      </w:r>
    </w:p>
    <w:p w:rsidR="009A6159" w:rsidRPr="00A151E7" w:rsidRDefault="009A6159" w:rsidP="00480A48">
      <w:pPr>
        <w:pStyle w:val="Odlomakpopisa"/>
        <w:numPr>
          <w:ilvl w:val="0"/>
          <w:numId w:val="6"/>
        </w:numPr>
        <w:autoSpaceDE w:val="0"/>
        <w:autoSpaceDN w:val="0"/>
        <w:adjustRightInd w:val="0"/>
        <w:spacing w:after="0"/>
        <w:jc w:val="both"/>
        <w:rPr>
          <w:rFonts w:cstheme="minorHAnsi"/>
          <w:bCs/>
        </w:rPr>
      </w:pPr>
      <w:r w:rsidRPr="00A151E7">
        <w:rPr>
          <w:rFonts w:cstheme="minorHAnsi"/>
          <w:bCs/>
        </w:rPr>
        <w:t>troškovi amortizacije i mjesečnog najma poslovnog prostora;</w:t>
      </w:r>
    </w:p>
    <w:p w:rsidR="009A6159" w:rsidRPr="00A151E7" w:rsidRDefault="009A6159" w:rsidP="00480A48">
      <w:pPr>
        <w:pStyle w:val="Odlomakpopisa"/>
        <w:numPr>
          <w:ilvl w:val="0"/>
          <w:numId w:val="6"/>
        </w:numPr>
        <w:autoSpaceDE w:val="0"/>
        <w:autoSpaceDN w:val="0"/>
        <w:adjustRightInd w:val="0"/>
        <w:spacing w:after="0"/>
        <w:jc w:val="both"/>
        <w:rPr>
          <w:rFonts w:cstheme="minorHAnsi"/>
          <w:bCs/>
        </w:rPr>
      </w:pPr>
      <w:r w:rsidRPr="00A151E7">
        <w:rPr>
          <w:rFonts w:cstheme="minorHAnsi"/>
          <w:bCs/>
        </w:rPr>
        <w:t>oglašavanje (emitiranje na tv-u, radio postajama, objave u tisku);</w:t>
      </w:r>
    </w:p>
    <w:p w:rsidR="009A6159" w:rsidRPr="00A151E7" w:rsidRDefault="009A6159" w:rsidP="00480A48">
      <w:pPr>
        <w:pStyle w:val="Odlomakpopisa"/>
        <w:numPr>
          <w:ilvl w:val="0"/>
          <w:numId w:val="6"/>
        </w:numPr>
        <w:autoSpaceDE w:val="0"/>
        <w:autoSpaceDN w:val="0"/>
        <w:adjustRightInd w:val="0"/>
        <w:spacing w:after="0"/>
        <w:jc w:val="both"/>
        <w:rPr>
          <w:rFonts w:cstheme="minorHAnsi"/>
          <w:bCs/>
        </w:rPr>
      </w:pPr>
      <w:r w:rsidRPr="00A151E7">
        <w:rPr>
          <w:rFonts w:cstheme="minorHAnsi"/>
          <w:bCs/>
        </w:rPr>
        <w:t>reprezentacije, službena putovanja (dnevnice, prijevoz, hotel i sl.)</w:t>
      </w:r>
      <w:r w:rsidR="00782A5F">
        <w:rPr>
          <w:rFonts w:cstheme="minorHAnsi"/>
          <w:bCs/>
        </w:rPr>
        <w:t>.</w:t>
      </w:r>
    </w:p>
    <w:p w:rsidR="009E1830" w:rsidRPr="00A151E7" w:rsidRDefault="009E1830" w:rsidP="00480A48">
      <w:pPr>
        <w:autoSpaceDE w:val="0"/>
        <w:autoSpaceDN w:val="0"/>
        <w:adjustRightInd w:val="0"/>
        <w:spacing w:after="0"/>
        <w:ind w:left="720"/>
        <w:jc w:val="both"/>
        <w:rPr>
          <w:rFonts w:cstheme="minorHAnsi"/>
          <w:bCs/>
        </w:rPr>
      </w:pPr>
    </w:p>
    <w:p w:rsidR="00480A48" w:rsidRPr="00A151E7" w:rsidRDefault="00480A48" w:rsidP="00480A48">
      <w:pPr>
        <w:pStyle w:val="Odlomakpopisa"/>
        <w:autoSpaceDE w:val="0"/>
        <w:autoSpaceDN w:val="0"/>
        <w:adjustRightInd w:val="0"/>
        <w:spacing w:after="0"/>
        <w:ind w:left="1080"/>
        <w:jc w:val="both"/>
        <w:rPr>
          <w:rFonts w:cstheme="minorHAnsi"/>
          <w:bCs/>
        </w:rPr>
      </w:pPr>
    </w:p>
    <w:p w:rsidR="009E1830" w:rsidRPr="00A151E7" w:rsidRDefault="009E1830" w:rsidP="00480A48">
      <w:pPr>
        <w:pStyle w:val="Odlomakpopisa"/>
        <w:numPr>
          <w:ilvl w:val="0"/>
          <w:numId w:val="33"/>
        </w:numPr>
        <w:autoSpaceDE w:val="0"/>
        <w:autoSpaceDN w:val="0"/>
        <w:adjustRightInd w:val="0"/>
        <w:spacing w:after="0"/>
        <w:jc w:val="both"/>
        <w:rPr>
          <w:rFonts w:cstheme="minorHAnsi"/>
          <w:b/>
          <w:bCs/>
        </w:rPr>
      </w:pPr>
      <w:r w:rsidRPr="00A151E7">
        <w:rPr>
          <w:rFonts w:cstheme="minorHAnsi"/>
          <w:b/>
          <w:bCs/>
        </w:rPr>
        <w:t>POTREBNA DOKUMENTACIJA</w:t>
      </w:r>
    </w:p>
    <w:p w:rsidR="00480A48" w:rsidRPr="00A151E7" w:rsidRDefault="00480A48" w:rsidP="00480A48">
      <w:pPr>
        <w:pStyle w:val="Odlomakpopisa"/>
        <w:autoSpaceDE w:val="0"/>
        <w:autoSpaceDN w:val="0"/>
        <w:adjustRightInd w:val="0"/>
        <w:spacing w:after="0"/>
        <w:jc w:val="both"/>
        <w:rPr>
          <w:rFonts w:cstheme="minorHAnsi"/>
          <w:b/>
          <w:bCs/>
        </w:rPr>
      </w:pPr>
    </w:p>
    <w:p w:rsidR="00BA5FB8" w:rsidRPr="00A151E7" w:rsidRDefault="009E1830" w:rsidP="00EA6151">
      <w:pPr>
        <w:pStyle w:val="Odlomakpopisa"/>
        <w:autoSpaceDE w:val="0"/>
        <w:autoSpaceDN w:val="0"/>
        <w:adjustRightInd w:val="0"/>
        <w:spacing w:after="0"/>
        <w:ind w:left="0" w:firstLine="708"/>
        <w:jc w:val="both"/>
        <w:rPr>
          <w:rFonts w:cstheme="minorHAnsi"/>
          <w:bCs/>
        </w:rPr>
      </w:pPr>
      <w:r w:rsidRPr="00A151E7">
        <w:rPr>
          <w:rFonts w:cstheme="minorHAnsi"/>
          <w:bCs/>
        </w:rPr>
        <w:t>Podnositelji prijava podnose zahtjev za dodjelu sredstava Potpora (dalje u tekstu: Zahtjev) na obrascu koji je sastavni dio ovog Poziva i u prilogu dostavljaju ostalu obveznu dokumentaciju koja je navedena u Zahtjevu, a ovisi o potpori za koju se kandidiraju.</w:t>
      </w:r>
    </w:p>
    <w:p w:rsidR="007A5909" w:rsidRPr="00A151E7" w:rsidRDefault="007A5909" w:rsidP="00480A48">
      <w:pPr>
        <w:pStyle w:val="Odlomakpopisa"/>
        <w:autoSpaceDE w:val="0"/>
        <w:autoSpaceDN w:val="0"/>
        <w:adjustRightInd w:val="0"/>
        <w:spacing w:after="0"/>
        <w:ind w:left="360" w:firstLine="348"/>
        <w:jc w:val="both"/>
        <w:rPr>
          <w:rFonts w:cstheme="minorHAnsi"/>
          <w:bCs/>
        </w:rPr>
      </w:pPr>
    </w:p>
    <w:p w:rsidR="007A5909" w:rsidRPr="00A151E7" w:rsidRDefault="007A5909" w:rsidP="00480A48">
      <w:pPr>
        <w:pStyle w:val="Odlomakpopisa"/>
        <w:autoSpaceDE w:val="0"/>
        <w:autoSpaceDN w:val="0"/>
        <w:adjustRightInd w:val="0"/>
        <w:spacing w:after="0"/>
        <w:ind w:left="360" w:firstLine="348"/>
        <w:jc w:val="both"/>
        <w:rPr>
          <w:rFonts w:cstheme="minorHAnsi"/>
          <w:bCs/>
        </w:rPr>
      </w:pPr>
    </w:p>
    <w:p w:rsidR="009E1830" w:rsidRPr="00A151E7" w:rsidRDefault="009E1830" w:rsidP="00480A48">
      <w:pPr>
        <w:pStyle w:val="Odlomakpopisa"/>
        <w:autoSpaceDE w:val="0"/>
        <w:autoSpaceDN w:val="0"/>
        <w:adjustRightInd w:val="0"/>
        <w:spacing w:after="0"/>
        <w:jc w:val="both"/>
        <w:rPr>
          <w:rFonts w:cstheme="minorHAnsi"/>
          <w:bCs/>
        </w:rPr>
      </w:pPr>
    </w:p>
    <w:p w:rsidR="009E1830" w:rsidRPr="00A151E7" w:rsidRDefault="009E1830" w:rsidP="00480A48">
      <w:pPr>
        <w:pStyle w:val="Odlomakpopisa"/>
        <w:numPr>
          <w:ilvl w:val="0"/>
          <w:numId w:val="33"/>
        </w:numPr>
        <w:autoSpaceDE w:val="0"/>
        <w:autoSpaceDN w:val="0"/>
        <w:adjustRightInd w:val="0"/>
        <w:spacing w:after="0"/>
        <w:jc w:val="both"/>
        <w:rPr>
          <w:rFonts w:cstheme="minorHAnsi"/>
          <w:b/>
          <w:bCs/>
        </w:rPr>
      </w:pPr>
      <w:r w:rsidRPr="00A151E7">
        <w:rPr>
          <w:rFonts w:cstheme="minorHAnsi"/>
          <w:b/>
          <w:bCs/>
        </w:rPr>
        <w:t>NAČIN, MJESTO I VRIJEME DOSTAVE ZAHTJEVA</w:t>
      </w:r>
    </w:p>
    <w:p w:rsidR="009E1830" w:rsidRPr="00A151E7" w:rsidRDefault="009E1830" w:rsidP="00480A48">
      <w:pPr>
        <w:pStyle w:val="Odlomakpopisa"/>
        <w:autoSpaceDE w:val="0"/>
        <w:autoSpaceDN w:val="0"/>
        <w:adjustRightInd w:val="0"/>
        <w:spacing w:after="0"/>
        <w:jc w:val="both"/>
        <w:rPr>
          <w:rFonts w:cstheme="minorHAnsi"/>
          <w:bCs/>
        </w:rPr>
      </w:pPr>
    </w:p>
    <w:p w:rsidR="009E1830" w:rsidRPr="00A151E7" w:rsidRDefault="009E1830" w:rsidP="00480A48">
      <w:pPr>
        <w:pStyle w:val="Odlomakpopisa"/>
        <w:autoSpaceDE w:val="0"/>
        <w:autoSpaceDN w:val="0"/>
        <w:adjustRightInd w:val="0"/>
        <w:spacing w:after="0"/>
        <w:ind w:left="0" w:firstLine="360"/>
        <w:jc w:val="both"/>
        <w:rPr>
          <w:rFonts w:cstheme="minorHAnsi"/>
          <w:bCs/>
        </w:rPr>
      </w:pPr>
      <w:r w:rsidRPr="00A151E7">
        <w:rPr>
          <w:rFonts w:cstheme="minorHAnsi"/>
          <w:bCs/>
        </w:rPr>
        <w:t>Zahtjevi uz popratnu dokumentaciju dostavljaju se u pisanom obliku, u zatvorenoj omotnici s nazivom i adresom podnositelja Zahtjeva, osobno ili preporučeno pisanim putem, na adresu:</w:t>
      </w:r>
    </w:p>
    <w:p w:rsidR="009E1830" w:rsidRPr="00A151E7" w:rsidRDefault="009E1830" w:rsidP="00480A48">
      <w:pPr>
        <w:pStyle w:val="Odlomakpopisa"/>
        <w:autoSpaceDE w:val="0"/>
        <w:autoSpaceDN w:val="0"/>
        <w:adjustRightInd w:val="0"/>
        <w:spacing w:after="0"/>
        <w:jc w:val="center"/>
        <w:rPr>
          <w:rFonts w:cstheme="minorHAnsi"/>
          <w:b/>
          <w:bCs/>
        </w:rPr>
      </w:pPr>
      <w:r w:rsidRPr="00A151E7">
        <w:rPr>
          <w:rFonts w:cstheme="minorHAnsi"/>
          <w:b/>
          <w:bCs/>
        </w:rPr>
        <w:t>Grad Gospić</w:t>
      </w:r>
    </w:p>
    <w:p w:rsidR="009E1830" w:rsidRPr="00A151E7" w:rsidRDefault="009E1830" w:rsidP="00480A48">
      <w:pPr>
        <w:pStyle w:val="Odlomakpopisa"/>
        <w:autoSpaceDE w:val="0"/>
        <w:autoSpaceDN w:val="0"/>
        <w:adjustRightInd w:val="0"/>
        <w:spacing w:after="0"/>
        <w:jc w:val="center"/>
        <w:rPr>
          <w:rFonts w:cstheme="minorHAnsi"/>
          <w:b/>
          <w:bCs/>
        </w:rPr>
      </w:pPr>
      <w:r w:rsidRPr="00A151E7">
        <w:rPr>
          <w:rFonts w:cstheme="minorHAnsi"/>
          <w:b/>
          <w:bCs/>
        </w:rPr>
        <w:t>Gradski upravni odjel za samoupravu i upravu</w:t>
      </w:r>
    </w:p>
    <w:p w:rsidR="009E1830" w:rsidRPr="00A151E7" w:rsidRDefault="009E1830" w:rsidP="00480A48">
      <w:pPr>
        <w:pStyle w:val="Odlomakpopisa"/>
        <w:autoSpaceDE w:val="0"/>
        <w:autoSpaceDN w:val="0"/>
        <w:adjustRightInd w:val="0"/>
        <w:spacing w:after="0"/>
        <w:jc w:val="center"/>
        <w:rPr>
          <w:rFonts w:cstheme="minorHAnsi"/>
          <w:b/>
          <w:bCs/>
        </w:rPr>
      </w:pPr>
      <w:proofErr w:type="spellStart"/>
      <w:r w:rsidRPr="00A151E7">
        <w:rPr>
          <w:rFonts w:cstheme="minorHAnsi"/>
          <w:b/>
          <w:bCs/>
        </w:rPr>
        <w:t>Budačka</w:t>
      </w:r>
      <w:proofErr w:type="spellEnd"/>
      <w:r w:rsidRPr="00A151E7">
        <w:rPr>
          <w:rFonts w:cstheme="minorHAnsi"/>
          <w:b/>
          <w:bCs/>
        </w:rPr>
        <w:t xml:space="preserve"> 55, 53000 Gospić</w:t>
      </w:r>
    </w:p>
    <w:p w:rsidR="009E1830" w:rsidRPr="00A151E7" w:rsidRDefault="009E1830" w:rsidP="00480A48">
      <w:pPr>
        <w:pStyle w:val="Odlomakpopisa"/>
        <w:autoSpaceDE w:val="0"/>
        <w:autoSpaceDN w:val="0"/>
        <w:adjustRightInd w:val="0"/>
        <w:spacing w:after="0"/>
        <w:jc w:val="center"/>
        <w:rPr>
          <w:rFonts w:cstheme="minorHAnsi"/>
          <w:b/>
          <w:bCs/>
        </w:rPr>
      </w:pPr>
      <w:r w:rsidRPr="00A151E7">
        <w:rPr>
          <w:rFonts w:cstheme="minorHAnsi"/>
          <w:bCs/>
        </w:rPr>
        <w:t>uz naznaku</w:t>
      </w:r>
      <w:r w:rsidRPr="00A151E7">
        <w:rPr>
          <w:rFonts w:cstheme="minorHAnsi"/>
          <w:b/>
          <w:bCs/>
        </w:rPr>
        <w:t xml:space="preserve">: </w:t>
      </w:r>
      <w:r w:rsidR="00EA6151">
        <w:rPr>
          <w:rFonts w:cstheme="minorHAnsi"/>
          <w:b/>
          <w:bCs/>
        </w:rPr>
        <w:t>„</w:t>
      </w:r>
      <w:r w:rsidRPr="00A151E7">
        <w:rPr>
          <w:rFonts w:cstheme="minorHAnsi"/>
          <w:b/>
          <w:bCs/>
        </w:rPr>
        <w:t>Dodjela potpora u poljoprivredi i</w:t>
      </w:r>
      <w:r w:rsidR="00EA6151">
        <w:rPr>
          <w:rFonts w:cstheme="minorHAnsi"/>
          <w:b/>
          <w:bCs/>
        </w:rPr>
        <w:t xml:space="preserve"> ruralnom razvoju Grada Gospića“</w:t>
      </w:r>
    </w:p>
    <w:p w:rsidR="009E1830" w:rsidRPr="00A151E7" w:rsidRDefault="009E1830" w:rsidP="00480A48">
      <w:pPr>
        <w:pStyle w:val="Odlomakpopisa"/>
        <w:autoSpaceDE w:val="0"/>
        <w:autoSpaceDN w:val="0"/>
        <w:adjustRightInd w:val="0"/>
        <w:spacing w:after="0"/>
        <w:jc w:val="both"/>
        <w:rPr>
          <w:rFonts w:cstheme="minorHAnsi"/>
          <w:b/>
          <w:bCs/>
        </w:rPr>
      </w:pPr>
    </w:p>
    <w:p w:rsidR="009E1830" w:rsidRPr="00A151E7" w:rsidRDefault="009E1830" w:rsidP="00480A48">
      <w:pPr>
        <w:pStyle w:val="Odlomakpopisa"/>
        <w:autoSpaceDE w:val="0"/>
        <w:autoSpaceDN w:val="0"/>
        <w:adjustRightInd w:val="0"/>
        <w:spacing w:after="0"/>
        <w:ind w:left="0" w:firstLine="720"/>
        <w:jc w:val="both"/>
        <w:rPr>
          <w:rFonts w:cstheme="minorHAnsi"/>
          <w:bCs/>
        </w:rPr>
      </w:pPr>
      <w:r w:rsidRPr="00A151E7">
        <w:rPr>
          <w:rFonts w:cstheme="minorHAnsi"/>
          <w:bCs/>
        </w:rPr>
        <w:t xml:space="preserve">Javni poziv je otvoren do iskorištenja sredstava osiguranih u proračunu Grada za svaku mjeru, a najkasnije do 30. studenog </w:t>
      </w:r>
      <w:r w:rsidR="006C4060" w:rsidRPr="00A151E7">
        <w:rPr>
          <w:rFonts w:cstheme="minorHAnsi"/>
          <w:bCs/>
        </w:rPr>
        <w:t>201</w:t>
      </w:r>
      <w:r w:rsidR="00EA6151">
        <w:rPr>
          <w:rFonts w:cstheme="minorHAnsi"/>
          <w:bCs/>
        </w:rPr>
        <w:t>8</w:t>
      </w:r>
      <w:r w:rsidR="006C4060" w:rsidRPr="00A151E7">
        <w:rPr>
          <w:rFonts w:cstheme="minorHAnsi"/>
          <w:bCs/>
        </w:rPr>
        <w:t>. godine</w:t>
      </w:r>
      <w:r w:rsidRPr="00A151E7">
        <w:rPr>
          <w:rFonts w:cstheme="minorHAnsi"/>
          <w:bCs/>
        </w:rPr>
        <w:t>.</w:t>
      </w:r>
    </w:p>
    <w:p w:rsidR="00480A48" w:rsidRPr="00A151E7" w:rsidRDefault="00480A48" w:rsidP="00480A48">
      <w:pPr>
        <w:pStyle w:val="Odlomakpopisa"/>
        <w:autoSpaceDE w:val="0"/>
        <w:autoSpaceDN w:val="0"/>
        <w:adjustRightInd w:val="0"/>
        <w:spacing w:after="0"/>
        <w:ind w:left="0" w:firstLine="720"/>
        <w:jc w:val="both"/>
        <w:rPr>
          <w:rFonts w:cstheme="minorHAnsi"/>
          <w:bCs/>
        </w:rPr>
      </w:pPr>
    </w:p>
    <w:p w:rsidR="009E1830" w:rsidRPr="00A151E7" w:rsidRDefault="009E1830" w:rsidP="00480A48">
      <w:pPr>
        <w:pStyle w:val="Odlomakpopisa"/>
        <w:autoSpaceDE w:val="0"/>
        <w:autoSpaceDN w:val="0"/>
        <w:adjustRightInd w:val="0"/>
        <w:spacing w:after="0"/>
        <w:ind w:left="0" w:firstLine="720"/>
        <w:jc w:val="both"/>
        <w:rPr>
          <w:rFonts w:cstheme="minorHAnsi"/>
          <w:bCs/>
        </w:rPr>
      </w:pPr>
    </w:p>
    <w:p w:rsidR="009E1830" w:rsidRPr="00A151E7" w:rsidRDefault="009E1830" w:rsidP="00480A48">
      <w:pPr>
        <w:pStyle w:val="Odlomakpopisa"/>
        <w:numPr>
          <w:ilvl w:val="0"/>
          <w:numId w:val="33"/>
        </w:numPr>
        <w:autoSpaceDE w:val="0"/>
        <w:autoSpaceDN w:val="0"/>
        <w:adjustRightInd w:val="0"/>
        <w:spacing w:after="0"/>
        <w:jc w:val="both"/>
        <w:rPr>
          <w:rFonts w:cstheme="minorHAnsi"/>
          <w:b/>
          <w:bCs/>
        </w:rPr>
      </w:pPr>
      <w:r w:rsidRPr="00A151E7">
        <w:rPr>
          <w:rFonts w:cstheme="minorHAnsi"/>
          <w:b/>
          <w:bCs/>
        </w:rPr>
        <w:t xml:space="preserve">KRITERIJI ODABIRA KORISNIKA SREDSTAVA POTPORAI OBRADA ZAHTJEVA </w:t>
      </w:r>
    </w:p>
    <w:p w:rsidR="00516F87" w:rsidRPr="00A151E7" w:rsidRDefault="00516F87" w:rsidP="00480A48">
      <w:pPr>
        <w:autoSpaceDE w:val="0"/>
        <w:autoSpaceDN w:val="0"/>
        <w:adjustRightInd w:val="0"/>
        <w:spacing w:after="0"/>
        <w:jc w:val="both"/>
        <w:rPr>
          <w:rFonts w:cstheme="minorHAnsi"/>
          <w:b/>
        </w:rPr>
      </w:pPr>
    </w:p>
    <w:p w:rsidR="0081164D" w:rsidRPr="00A151E7" w:rsidRDefault="00516F87" w:rsidP="00480A48">
      <w:pPr>
        <w:autoSpaceDE w:val="0"/>
        <w:autoSpaceDN w:val="0"/>
        <w:adjustRightInd w:val="0"/>
        <w:spacing w:after="0"/>
        <w:ind w:firstLine="708"/>
        <w:jc w:val="both"/>
        <w:rPr>
          <w:rFonts w:cstheme="minorHAnsi"/>
        </w:rPr>
      </w:pPr>
      <w:r w:rsidRPr="00A151E7">
        <w:rPr>
          <w:rFonts w:cstheme="minorHAnsi"/>
        </w:rPr>
        <w:t xml:space="preserve">Postupak obrade podnesenih zahtjeva za dodjelu potpore provodi Povjerenstvo za ocjenu i usporedbu ponuda u poljoprivredi (u daljnjem tekstu: Povjerenstvo). </w:t>
      </w:r>
      <w:r w:rsidR="0081164D" w:rsidRPr="00A151E7">
        <w:rPr>
          <w:rFonts w:cstheme="minorHAnsi"/>
        </w:rPr>
        <w:t xml:space="preserve">Povjerenstvo u cilju </w:t>
      </w:r>
      <w:r w:rsidR="0081164D" w:rsidRPr="00A151E7">
        <w:rPr>
          <w:rFonts w:cstheme="minorHAnsi"/>
        </w:rPr>
        <w:lastRenderedPageBreak/>
        <w:t>sveobuhvatne procjene projekta, nakon što utvrdi da podnositelj zahtjeva ispunjava uvjete iz ovog Plana, te da je priložio propisanu dokumentaciju, može izvršiti i terenski izvid (očevid), na temelju kojeg će dodatno utvrditi da je proizvodnja ili aktivnost za koju se potpora odobrava izvršena, odnosno, da će biti izvršena.</w:t>
      </w:r>
    </w:p>
    <w:p w:rsidR="0081164D" w:rsidRPr="00A151E7" w:rsidRDefault="0081164D" w:rsidP="00480A48">
      <w:pPr>
        <w:autoSpaceDE w:val="0"/>
        <w:autoSpaceDN w:val="0"/>
        <w:adjustRightInd w:val="0"/>
        <w:spacing w:after="0"/>
        <w:ind w:firstLine="708"/>
        <w:jc w:val="both"/>
        <w:rPr>
          <w:rFonts w:cstheme="minorHAnsi"/>
        </w:rPr>
      </w:pPr>
      <w:r w:rsidRPr="00A151E7">
        <w:rPr>
          <w:rFonts w:cstheme="minorHAnsi"/>
        </w:rPr>
        <w:t xml:space="preserve">Povjerenstvo na temelju većine glasova ukupnog broja svojih članova donosi prijedlog Zaključka o dodjeli potpore, te ga upućuje gradonačelniku na donošenje. </w:t>
      </w:r>
    </w:p>
    <w:p w:rsidR="0081164D" w:rsidRPr="00A151E7" w:rsidRDefault="003638B3" w:rsidP="00480A48">
      <w:pPr>
        <w:autoSpaceDE w:val="0"/>
        <w:autoSpaceDN w:val="0"/>
        <w:adjustRightInd w:val="0"/>
        <w:spacing w:after="0"/>
        <w:ind w:firstLine="708"/>
        <w:jc w:val="both"/>
        <w:rPr>
          <w:rFonts w:cstheme="minorHAnsi"/>
        </w:rPr>
      </w:pPr>
      <w:r w:rsidRPr="00A151E7">
        <w:rPr>
          <w:rFonts w:cstheme="minorHAnsi"/>
        </w:rPr>
        <w:t>Zaključak gradonačelnika o odobrenju potpore provodi Upravni odjel za samoupravu i upravu, Osijek za gospodarstvo i ruralni razvoj.</w:t>
      </w:r>
    </w:p>
    <w:p w:rsidR="0081164D" w:rsidRPr="00A151E7" w:rsidRDefault="0081164D" w:rsidP="00480A48">
      <w:pPr>
        <w:autoSpaceDE w:val="0"/>
        <w:autoSpaceDN w:val="0"/>
        <w:adjustRightInd w:val="0"/>
        <w:spacing w:after="0"/>
        <w:ind w:firstLine="708"/>
        <w:jc w:val="both"/>
        <w:rPr>
          <w:rFonts w:cstheme="minorHAnsi"/>
        </w:rPr>
      </w:pPr>
      <w:r w:rsidRPr="00A151E7">
        <w:rPr>
          <w:rFonts w:cstheme="minorHAnsi"/>
        </w:rPr>
        <w:t>Povjerenstvo ima pravo ne odabrati niti jedan zahtjev.</w:t>
      </w:r>
    </w:p>
    <w:p w:rsidR="00480A48" w:rsidRPr="00A151E7" w:rsidRDefault="00480A48" w:rsidP="00480A48">
      <w:pPr>
        <w:autoSpaceDE w:val="0"/>
        <w:autoSpaceDN w:val="0"/>
        <w:adjustRightInd w:val="0"/>
        <w:spacing w:after="0"/>
        <w:ind w:firstLine="708"/>
        <w:jc w:val="both"/>
        <w:rPr>
          <w:rFonts w:cstheme="minorHAnsi"/>
        </w:rPr>
      </w:pPr>
    </w:p>
    <w:p w:rsidR="0081164D" w:rsidRPr="00A151E7" w:rsidRDefault="003638B3" w:rsidP="00480A48">
      <w:pPr>
        <w:pStyle w:val="Odlomakpopisa"/>
        <w:numPr>
          <w:ilvl w:val="0"/>
          <w:numId w:val="33"/>
        </w:numPr>
        <w:autoSpaceDE w:val="0"/>
        <w:autoSpaceDN w:val="0"/>
        <w:adjustRightInd w:val="0"/>
        <w:spacing w:after="0"/>
        <w:jc w:val="both"/>
        <w:rPr>
          <w:rFonts w:cstheme="minorHAnsi"/>
          <w:b/>
        </w:rPr>
      </w:pPr>
      <w:r w:rsidRPr="00A151E7">
        <w:rPr>
          <w:rFonts w:cstheme="minorHAnsi"/>
          <w:b/>
        </w:rPr>
        <w:t xml:space="preserve">ISPLATA SREDSTAVA </w:t>
      </w:r>
    </w:p>
    <w:p w:rsidR="00480A48" w:rsidRPr="00A151E7" w:rsidRDefault="00480A48" w:rsidP="00480A48">
      <w:pPr>
        <w:pStyle w:val="Odlomakpopisa"/>
        <w:autoSpaceDE w:val="0"/>
        <w:autoSpaceDN w:val="0"/>
        <w:adjustRightInd w:val="0"/>
        <w:spacing w:after="0"/>
        <w:jc w:val="both"/>
        <w:rPr>
          <w:rFonts w:cstheme="minorHAnsi"/>
          <w:b/>
        </w:rPr>
      </w:pPr>
    </w:p>
    <w:p w:rsidR="003638B3" w:rsidRPr="00A151E7" w:rsidRDefault="003638B3" w:rsidP="00480A48">
      <w:pPr>
        <w:autoSpaceDE w:val="0"/>
        <w:autoSpaceDN w:val="0"/>
        <w:adjustRightInd w:val="0"/>
        <w:spacing w:after="0"/>
        <w:ind w:firstLine="360"/>
        <w:jc w:val="both"/>
        <w:rPr>
          <w:rFonts w:cstheme="minorHAnsi"/>
        </w:rPr>
      </w:pPr>
      <w:r w:rsidRPr="00A151E7">
        <w:rPr>
          <w:rFonts w:cstheme="minorHAnsi"/>
        </w:rPr>
        <w:t>Sredstva će se korisniku doznačiti najkasnije 30 dana od dana sklapanja Ugovora o dodjeli potpore.</w:t>
      </w:r>
    </w:p>
    <w:p w:rsidR="003638B3" w:rsidRPr="00A151E7" w:rsidRDefault="003638B3" w:rsidP="00480A48">
      <w:pPr>
        <w:pStyle w:val="Odlomakpopisa"/>
        <w:autoSpaceDE w:val="0"/>
        <w:autoSpaceDN w:val="0"/>
        <w:adjustRightInd w:val="0"/>
        <w:spacing w:after="0"/>
        <w:jc w:val="both"/>
        <w:rPr>
          <w:rFonts w:cstheme="minorHAnsi"/>
          <w:b/>
        </w:rPr>
      </w:pPr>
    </w:p>
    <w:p w:rsidR="00516F87" w:rsidRPr="00A151E7" w:rsidRDefault="003638B3" w:rsidP="00480A48">
      <w:pPr>
        <w:pStyle w:val="Odlomakpopisa"/>
        <w:numPr>
          <w:ilvl w:val="0"/>
          <w:numId w:val="33"/>
        </w:numPr>
        <w:autoSpaceDE w:val="0"/>
        <w:autoSpaceDN w:val="0"/>
        <w:adjustRightInd w:val="0"/>
        <w:spacing w:after="0"/>
        <w:jc w:val="both"/>
        <w:rPr>
          <w:rFonts w:cstheme="minorHAnsi"/>
          <w:b/>
        </w:rPr>
      </w:pPr>
      <w:r w:rsidRPr="00A151E7">
        <w:rPr>
          <w:rFonts w:cstheme="minorHAnsi"/>
          <w:b/>
        </w:rPr>
        <w:t>NADZOR NAMJENSKOG KORIŠTENJA SREDSTAVA POTPORA</w:t>
      </w:r>
    </w:p>
    <w:p w:rsidR="00480A48" w:rsidRPr="00A151E7" w:rsidRDefault="00480A48" w:rsidP="00480A48">
      <w:pPr>
        <w:pStyle w:val="Odlomakpopisa"/>
        <w:autoSpaceDE w:val="0"/>
        <w:autoSpaceDN w:val="0"/>
        <w:adjustRightInd w:val="0"/>
        <w:spacing w:after="0"/>
        <w:jc w:val="both"/>
        <w:rPr>
          <w:rFonts w:cstheme="minorHAnsi"/>
          <w:b/>
        </w:rPr>
      </w:pPr>
    </w:p>
    <w:p w:rsidR="003638B3" w:rsidRPr="00A151E7" w:rsidRDefault="003638B3" w:rsidP="00480A48">
      <w:pPr>
        <w:autoSpaceDE w:val="0"/>
        <w:autoSpaceDN w:val="0"/>
        <w:adjustRightInd w:val="0"/>
        <w:spacing w:after="0"/>
        <w:ind w:firstLine="360"/>
        <w:jc w:val="both"/>
        <w:rPr>
          <w:rFonts w:cstheme="minorHAnsi"/>
        </w:rPr>
      </w:pPr>
      <w:r w:rsidRPr="00A151E7">
        <w:rPr>
          <w:rFonts w:cstheme="minorHAnsi"/>
        </w:rPr>
        <w:t>Upravni odjel za samoupravu i upravu, Odsjek za gospodarstvo i ruralni razvoj provodi kontrolu namjenskog korištenja sredstava potpore, vo</w:t>
      </w:r>
      <w:r w:rsidRPr="00A151E7">
        <w:rPr>
          <w:rFonts w:eastAsia="TT109Ao00" w:cstheme="minorHAnsi"/>
        </w:rPr>
        <w:t>đ</w:t>
      </w:r>
      <w:r w:rsidRPr="00A151E7">
        <w:rPr>
          <w:rFonts w:cstheme="minorHAnsi"/>
        </w:rPr>
        <w:t>enje evidencije o korisnicima pomo</w:t>
      </w:r>
      <w:r w:rsidRPr="00A151E7">
        <w:rPr>
          <w:rFonts w:eastAsia="TT109Ao00" w:cstheme="minorHAnsi"/>
        </w:rPr>
        <w:t>ć</w:t>
      </w:r>
      <w:r w:rsidRPr="00A151E7">
        <w:rPr>
          <w:rFonts w:cstheme="minorHAnsi"/>
        </w:rPr>
        <w:t>i, vrstama pomo</w:t>
      </w:r>
      <w:r w:rsidRPr="00A151E7">
        <w:rPr>
          <w:rFonts w:eastAsia="TT109Ao00" w:cstheme="minorHAnsi"/>
        </w:rPr>
        <w:t>ć</w:t>
      </w:r>
      <w:r w:rsidRPr="00A151E7">
        <w:rPr>
          <w:rFonts w:cstheme="minorHAnsi"/>
        </w:rPr>
        <w:t>i i visini ispla</w:t>
      </w:r>
      <w:r w:rsidRPr="00A151E7">
        <w:rPr>
          <w:rFonts w:eastAsia="TT109Ao00" w:cstheme="minorHAnsi"/>
        </w:rPr>
        <w:t>ć</w:t>
      </w:r>
      <w:r w:rsidRPr="00A151E7">
        <w:rPr>
          <w:rFonts w:cstheme="minorHAnsi"/>
        </w:rPr>
        <w:t>enih sredstava.</w:t>
      </w:r>
    </w:p>
    <w:p w:rsidR="003638B3" w:rsidRPr="00A151E7" w:rsidRDefault="003638B3" w:rsidP="00480A48">
      <w:pPr>
        <w:autoSpaceDE w:val="0"/>
        <w:autoSpaceDN w:val="0"/>
        <w:adjustRightInd w:val="0"/>
        <w:spacing w:after="0"/>
        <w:ind w:firstLine="360"/>
        <w:jc w:val="both"/>
        <w:rPr>
          <w:rFonts w:cstheme="minorHAnsi"/>
          <w:b/>
        </w:rPr>
      </w:pPr>
      <w:r w:rsidRPr="00A151E7">
        <w:rPr>
          <w:rFonts w:cstheme="minorHAnsi"/>
        </w:rPr>
        <w:t>Ukoliko se utvrdi da korisnik dobivena sredstva ne koristi namjenski ili se utvrdi da je priložio neistinitu dokumentaciju i podatke za odobravanje pomo</w:t>
      </w:r>
      <w:r w:rsidRPr="00A151E7">
        <w:rPr>
          <w:rFonts w:eastAsia="TT109Ao00" w:cstheme="minorHAnsi"/>
        </w:rPr>
        <w:t>ć</w:t>
      </w:r>
      <w:r w:rsidRPr="00A151E7">
        <w:rPr>
          <w:rFonts w:cstheme="minorHAnsi"/>
        </w:rPr>
        <w:t xml:space="preserve">i, od istog </w:t>
      </w:r>
      <w:r w:rsidRPr="00A151E7">
        <w:rPr>
          <w:rFonts w:eastAsia="TT109Ao00" w:cstheme="minorHAnsi"/>
        </w:rPr>
        <w:t>ć</w:t>
      </w:r>
      <w:r w:rsidRPr="00A151E7">
        <w:rPr>
          <w:rFonts w:cstheme="minorHAnsi"/>
        </w:rPr>
        <w:t>e se zatražiti povrat dodijeljenih sredstava u Prora</w:t>
      </w:r>
      <w:r w:rsidRPr="00A151E7">
        <w:rPr>
          <w:rFonts w:eastAsia="TT109Ao00" w:cstheme="minorHAnsi"/>
        </w:rPr>
        <w:t>č</w:t>
      </w:r>
      <w:r w:rsidRPr="00A151E7">
        <w:rPr>
          <w:rFonts w:cstheme="minorHAnsi"/>
        </w:rPr>
        <w:t>un Grada Gospića. Ako korisnik ne izvrši povrat sredstava u roku koji ne može biti dulji od 90 dana, aktivirat će se osiguranje plaćanja putem bjanko zadužnice ili će se pokrenuti postupak prisilne naplate preko nadležnih pravosudnih i drugih tijela i bit će trajno isključen iz svih gradskih subvencija u poljoprivredi i ruralnom razvoju.</w:t>
      </w:r>
    </w:p>
    <w:p w:rsidR="00516F87" w:rsidRPr="00A151E7" w:rsidRDefault="00516F87" w:rsidP="00480A48">
      <w:pPr>
        <w:autoSpaceDE w:val="0"/>
        <w:autoSpaceDN w:val="0"/>
        <w:adjustRightInd w:val="0"/>
        <w:spacing w:after="0"/>
        <w:ind w:firstLine="708"/>
        <w:jc w:val="both"/>
        <w:rPr>
          <w:rFonts w:cstheme="minorHAnsi"/>
        </w:rPr>
      </w:pPr>
    </w:p>
    <w:p w:rsidR="003638B3" w:rsidRPr="00A151E7" w:rsidRDefault="003638B3" w:rsidP="00480A48">
      <w:pPr>
        <w:pStyle w:val="Odlomakpopisa"/>
        <w:numPr>
          <w:ilvl w:val="0"/>
          <w:numId w:val="33"/>
        </w:numPr>
        <w:spacing w:after="0"/>
        <w:jc w:val="both"/>
        <w:rPr>
          <w:rFonts w:cstheme="minorHAnsi"/>
          <w:b/>
        </w:rPr>
      </w:pPr>
      <w:r w:rsidRPr="00A151E7">
        <w:rPr>
          <w:rFonts w:cstheme="minorHAnsi"/>
          <w:b/>
        </w:rPr>
        <w:t xml:space="preserve">OSTALE INFORMACIJE </w:t>
      </w:r>
    </w:p>
    <w:p w:rsidR="00480A48" w:rsidRPr="00A151E7" w:rsidRDefault="00480A48" w:rsidP="00480A48">
      <w:pPr>
        <w:pStyle w:val="Odlomakpopisa"/>
        <w:spacing w:after="0"/>
        <w:jc w:val="both"/>
        <w:rPr>
          <w:rFonts w:cstheme="minorHAnsi"/>
          <w:b/>
        </w:rPr>
      </w:pPr>
    </w:p>
    <w:p w:rsidR="00516F87" w:rsidRPr="00A151E7" w:rsidRDefault="003638B3" w:rsidP="00782A5F">
      <w:pPr>
        <w:tabs>
          <w:tab w:val="left" w:pos="426"/>
        </w:tabs>
        <w:autoSpaceDE w:val="0"/>
        <w:autoSpaceDN w:val="0"/>
        <w:adjustRightInd w:val="0"/>
        <w:spacing w:after="0"/>
        <w:ind w:firstLine="708"/>
        <w:jc w:val="both"/>
        <w:rPr>
          <w:rFonts w:cstheme="minorHAnsi"/>
        </w:rPr>
      </w:pPr>
      <w:r w:rsidRPr="00A151E7">
        <w:rPr>
          <w:rFonts w:cstheme="minorHAnsi"/>
        </w:rPr>
        <w:t xml:space="preserve">Obrazac Zahtjeva i ostali dokumenti se mogu preuzeti na Internet stranici </w:t>
      </w:r>
      <w:r w:rsidR="00480A48" w:rsidRPr="00A151E7">
        <w:rPr>
          <w:rFonts w:cstheme="minorHAnsi"/>
        </w:rPr>
        <w:t xml:space="preserve">Grada Gospića </w:t>
      </w:r>
      <w:hyperlink r:id="rId10" w:history="1">
        <w:r w:rsidR="00480A48" w:rsidRPr="00A151E7">
          <w:rPr>
            <w:rStyle w:val="Hiperveza"/>
            <w:rFonts w:cstheme="minorHAnsi"/>
          </w:rPr>
          <w:t>www.gospic.hr</w:t>
        </w:r>
      </w:hyperlink>
      <w:r w:rsidR="00480A48" w:rsidRPr="00A151E7">
        <w:rPr>
          <w:rFonts w:cstheme="minorHAnsi"/>
        </w:rPr>
        <w:t xml:space="preserve"> te u Gradskoj upravi Grada Gospića u Upravnom odjelu za samoupravu i upravu, Odsjek za gospodarstvo i ruralni razvoj. </w:t>
      </w:r>
    </w:p>
    <w:p w:rsidR="00480A48" w:rsidRPr="00A151E7" w:rsidRDefault="00480A48" w:rsidP="00782A5F">
      <w:pPr>
        <w:autoSpaceDE w:val="0"/>
        <w:autoSpaceDN w:val="0"/>
        <w:adjustRightInd w:val="0"/>
        <w:spacing w:after="0"/>
        <w:jc w:val="both"/>
        <w:rPr>
          <w:rFonts w:cstheme="minorHAnsi"/>
        </w:rPr>
      </w:pPr>
      <w:r w:rsidRPr="00A151E7">
        <w:rPr>
          <w:rFonts w:cstheme="minorHAnsi"/>
        </w:rPr>
        <w:tab/>
        <w:t xml:space="preserve">Sve dodatne informacije se također mogu dobiti na službenoj internetskoj stranici Grada Gospića </w:t>
      </w:r>
      <w:hyperlink r:id="rId11" w:history="1">
        <w:r w:rsidRPr="00A151E7">
          <w:rPr>
            <w:rStyle w:val="Hiperveza"/>
            <w:rFonts w:cstheme="minorHAnsi"/>
          </w:rPr>
          <w:t>www.gospic.hr</w:t>
        </w:r>
      </w:hyperlink>
      <w:r w:rsidRPr="00A151E7">
        <w:rPr>
          <w:rFonts w:cstheme="minorHAnsi"/>
        </w:rPr>
        <w:t xml:space="preserve"> te u Gradskoj upravi Grada Gospića u Upravnom odjelu za samoupravu i upravu, Odsjek za gospodarstvo i ruralni razvoj te na telefonu 053/658</w:t>
      </w:r>
      <w:r w:rsidR="00A151E7" w:rsidRPr="00A151E7">
        <w:rPr>
          <w:rFonts w:cstheme="minorHAnsi"/>
        </w:rPr>
        <w:t>-</w:t>
      </w:r>
      <w:r w:rsidRPr="00A151E7">
        <w:rPr>
          <w:rFonts w:cstheme="minorHAnsi"/>
        </w:rPr>
        <w:t>103.</w:t>
      </w:r>
    </w:p>
    <w:p w:rsidR="00516F87" w:rsidRDefault="00516F87" w:rsidP="00480A48">
      <w:pPr>
        <w:autoSpaceDE w:val="0"/>
        <w:autoSpaceDN w:val="0"/>
        <w:adjustRightInd w:val="0"/>
        <w:spacing w:after="0"/>
        <w:jc w:val="both"/>
        <w:rPr>
          <w:rFonts w:cstheme="minorHAnsi"/>
          <w:b/>
          <w:bCs/>
        </w:rPr>
      </w:pPr>
    </w:p>
    <w:p w:rsidR="00782A5F" w:rsidRPr="00A151E7" w:rsidRDefault="00782A5F" w:rsidP="00480A48">
      <w:pPr>
        <w:autoSpaceDE w:val="0"/>
        <w:autoSpaceDN w:val="0"/>
        <w:adjustRightInd w:val="0"/>
        <w:spacing w:after="0"/>
        <w:jc w:val="both"/>
        <w:rPr>
          <w:rFonts w:cstheme="minorHAnsi"/>
          <w:b/>
          <w:bCs/>
        </w:rPr>
      </w:pPr>
    </w:p>
    <w:p w:rsidR="00B47EAB" w:rsidRPr="00A151E7" w:rsidRDefault="00480A48" w:rsidP="00480A48">
      <w:pPr>
        <w:autoSpaceDE w:val="0"/>
        <w:autoSpaceDN w:val="0"/>
        <w:adjustRightInd w:val="0"/>
        <w:spacing w:after="0" w:line="480" w:lineRule="auto"/>
        <w:ind w:left="4248" w:firstLine="708"/>
        <w:jc w:val="both"/>
        <w:rPr>
          <w:rFonts w:cstheme="minorHAnsi"/>
          <w:bCs/>
        </w:rPr>
      </w:pPr>
      <w:r w:rsidRPr="00A151E7">
        <w:rPr>
          <w:rFonts w:cstheme="minorHAnsi"/>
          <w:bCs/>
        </w:rPr>
        <w:tab/>
      </w:r>
      <w:r w:rsidRPr="00A151E7">
        <w:rPr>
          <w:rFonts w:cstheme="minorHAnsi"/>
          <w:bCs/>
        </w:rPr>
        <w:tab/>
      </w:r>
      <w:r w:rsidR="00A151E7" w:rsidRPr="00A151E7">
        <w:rPr>
          <w:rFonts w:cstheme="minorHAnsi"/>
          <w:bCs/>
        </w:rPr>
        <w:t xml:space="preserve"> </w:t>
      </w:r>
      <w:r w:rsidRPr="00A151E7">
        <w:rPr>
          <w:rFonts w:cstheme="minorHAnsi"/>
          <w:bCs/>
        </w:rPr>
        <w:t>Gradonačelnik</w:t>
      </w:r>
    </w:p>
    <w:p w:rsidR="00480A48" w:rsidRPr="00A151E7" w:rsidRDefault="00480A48" w:rsidP="00480A48">
      <w:pPr>
        <w:autoSpaceDE w:val="0"/>
        <w:autoSpaceDN w:val="0"/>
        <w:adjustRightInd w:val="0"/>
        <w:spacing w:after="0" w:line="480" w:lineRule="auto"/>
        <w:ind w:left="5664"/>
        <w:jc w:val="both"/>
        <w:rPr>
          <w:rFonts w:cstheme="minorHAnsi"/>
          <w:bCs/>
        </w:rPr>
      </w:pPr>
      <w:r w:rsidRPr="00A151E7">
        <w:rPr>
          <w:rFonts w:cstheme="minorHAnsi"/>
          <w:bCs/>
        </w:rPr>
        <w:t xml:space="preserve"> </w:t>
      </w:r>
      <w:r w:rsidR="00A151E7" w:rsidRPr="00A151E7">
        <w:rPr>
          <w:rFonts w:cstheme="minorHAnsi"/>
          <w:bCs/>
        </w:rPr>
        <w:t xml:space="preserve">            Karlo Starčević</w:t>
      </w:r>
      <w:r w:rsidR="006E0740" w:rsidRPr="00A151E7">
        <w:rPr>
          <w:rFonts w:cstheme="minorHAnsi"/>
          <w:bCs/>
        </w:rPr>
        <w:t>, v.r.</w:t>
      </w:r>
    </w:p>
    <w:sectPr w:rsidR="00480A48" w:rsidRPr="00A151E7" w:rsidSect="00480A48">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F7" w:rsidRDefault="00656BF7" w:rsidP="007A5909">
      <w:pPr>
        <w:spacing w:after="0" w:line="240" w:lineRule="auto"/>
      </w:pPr>
      <w:r>
        <w:separator/>
      </w:r>
    </w:p>
  </w:endnote>
  <w:endnote w:type="continuationSeparator" w:id="0">
    <w:p w:rsidR="00656BF7" w:rsidRDefault="00656BF7" w:rsidP="007A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T109A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65601"/>
      <w:docPartObj>
        <w:docPartGallery w:val="Page Numbers (Bottom of Page)"/>
        <w:docPartUnique/>
      </w:docPartObj>
    </w:sdtPr>
    <w:sdtEndPr/>
    <w:sdtContent>
      <w:p w:rsidR="007A5909" w:rsidRDefault="007A5909">
        <w:pPr>
          <w:pStyle w:val="Podnoje"/>
          <w:jc w:val="right"/>
        </w:pPr>
        <w:r>
          <w:fldChar w:fldCharType="begin"/>
        </w:r>
        <w:r>
          <w:instrText>PAGE   \* MERGEFORMAT</w:instrText>
        </w:r>
        <w:r>
          <w:fldChar w:fldCharType="separate"/>
        </w:r>
        <w:r w:rsidR="00782A5F">
          <w:rPr>
            <w:noProof/>
          </w:rPr>
          <w:t>7</w:t>
        </w:r>
        <w:r>
          <w:fldChar w:fldCharType="end"/>
        </w:r>
      </w:p>
    </w:sdtContent>
  </w:sdt>
  <w:p w:rsidR="007A5909" w:rsidRDefault="007A59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F7" w:rsidRDefault="00656BF7" w:rsidP="007A5909">
      <w:pPr>
        <w:spacing w:after="0" w:line="240" w:lineRule="auto"/>
      </w:pPr>
      <w:r>
        <w:separator/>
      </w:r>
    </w:p>
  </w:footnote>
  <w:footnote w:type="continuationSeparator" w:id="0">
    <w:p w:rsidR="00656BF7" w:rsidRDefault="00656BF7" w:rsidP="007A5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08C"/>
    <w:multiLevelType w:val="hybridMultilevel"/>
    <w:tmpl w:val="07DC06E8"/>
    <w:lvl w:ilvl="0" w:tplc="48AE8A08">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5F70963"/>
    <w:multiLevelType w:val="hybridMultilevel"/>
    <w:tmpl w:val="3312BE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76B4AEC"/>
    <w:multiLevelType w:val="hybridMultilevel"/>
    <w:tmpl w:val="3A4A7A76"/>
    <w:lvl w:ilvl="0" w:tplc="B5B80BF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8956FF1"/>
    <w:multiLevelType w:val="hybridMultilevel"/>
    <w:tmpl w:val="B85EA4CE"/>
    <w:lvl w:ilvl="0" w:tplc="48AE8A08">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0BF26311"/>
    <w:multiLevelType w:val="hybridMultilevel"/>
    <w:tmpl w:val="BB22B6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0E7E367E"/>
    <w:multiLevelType w:val="hybridMultilevel"/>
    <w:tmpl w:val="836EA3D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4937E75"/>
    <w:multiLevelType w:val="hybridMultilevel"/>
    <w:tmpl w:val="008EAFA4"/>
    <w:lvl w:ilvl="0" w:tplc="48AE8A08">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15F75051"/>
    <w:multiLevelType w:val="hybridMultilevel"/>
    <w:tmpl w:val="1046B3E4"/>
    <w:lvl w:ilvl="0" w:tplc="91B8E654">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nsid w:val="17C2225A"/>
    <w:multiLevelType w:val="hybridMultilevel"/>
    <w:tmpl w:val="1CF0A08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191E5A7B"/>
    <w:multiLevelType w:val="hybridMultilevel"/>
    <w:tmpl w:val="F1CE31DE"/>
    <w:lvl w:ilvl="0" w:tplc="48AE8A08">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9D42120"/>
    <w:multiLevelType w:val="hybridMultilevel"/>
    <w:tmpl w:val="3C10C562"/>
    <w:lvl w:ilvl="0" w:tplc="91B8E654">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1">
    <w:nsid w:val="1C8145EB"/>
    <w:multiLevelType w:val="hybridMultilevel"/>
    <w:tmpl w:val="A00EC262"/>
    <w:lvl w:ilvl="0" w:tplc="68F26FD2">
      <w:start w:val="1"/>
      <w:numFmt w:val="decimal"/>
      <w:lvlText w:val="(%1)"/>
      <w:lvlJc w:val="left"/>
      <w:pPr>
        <w:ind w:left="1068" w:hanging="360"/>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218F29CC"/>
    <w:multiLevelType w:val="hybridMultilevel"/>
    <w:tmpl w:val="FA24FC8E"/>
    <w:lvl w:ilvl="0" w:tplc="B5B80BF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1FB4E28"/>
    <w:multiLevelType w:val="hybridMultilevel"/>
    <w:tmpl w:val="0980BBF0"/>
    <w:lvl w:ilvl="0" w:tplc="48AE8A08">
      <w:start w:val="8"/>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6041681"/>
    <w:multiLevelType w:val="hybridMultilevel"/>
    <w:tmpl w:val="A60CA3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6DF7848"/>
    <w:multiLevelType w:val="hybridMultilevel"/>
    <w:tmpl w:val="459AA4AE"/>
    <w:lvl w:ilvl="0" w:tplc="B5B80BF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34D45C90"/>
    <w:multiLevelType w:val="hybridMultilevel"/>
    <w:tmpl w:val="702A5FB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7446806"/>
    <w:multiLevelType w:val="hybridMultilevel"/>
    <w:tmpl w:val="8568619E"/>
    <w:lvl w:ilvl="0" w:tplc="041A0001">
      <w:start w:val="1"/>
      <w:numFmt w:val="bullet"/>
      <w:lvlText w:val=""/>
      <w:lvlJc w:val="left"/>
      <w:pPr>
        <w:ind w:left="1141" w:hanging="360"/>
      </w:pPr>
      <w:rPr>
        <w:rFonts w:ascii="Symbol" w:hAnsi="Symbol" w:hint="default"/>
      </w:rPr>
    </w:lvl>
    <w:lvl w:ilvl="1" w:tplc="041A0003" w:tentative="1">
      <w:start w:val="1"/>
      <w:numFmt w:val="bullet"/>
      <w:lvlText w:val="o"/>
      <w:lvlJc w:val="left"/>
      <w:pPr>
        <w:ind w:left="1861" w:hanging="360"/>
      </w:pPr>
      <w:rPr>
        <w:rFonts w:ascii="Courier New" w:hAnsi="Courier New" w:cs="Courier New" w:hint="default"/>
      </w:rPr>
    </w:lvl>
    <w:lvl w:ilvl="2" w:tplc="041A0005" w:tentative="1">
      <w:start w:val="1"/>
      <w:numFmt w:val="bullet"/>
      <w:lvlText w:val=""/>
      <w:lvlJc w:val="left"/>
      <w:pPr>
        <w:ind w:left="2581" w:hanging="360"/>
      </w:pPr>
      <w:rPr>
        <w:rFonts w:ascii="Wingdings" w:hAnsi="Wingdings" w:hint="default"/>
      </w:rPr>
    </w:lvl>
    <w:lvl w:ilvl="3" w:tplc="041A0001" w:tentative="1">
      <w:start w:val="1"/>
      <w:numFmt w:val="bullet"/>
      <w:lvlText w:val=""/>
      <w:lvlJc w:val="left"/>
      <w:pPr>
        <w:ind w:left="3301" w:hanging="360"/>
      </w:pPr>
      <w:rPr>
        <w:rFonts w:ascii="Symbol" w:hAnsi="Symbol" w:hint="default"/>
      </w:rPr>
    </w:lvl>
    <w:lvl w:ilvl="4" w:tplc="041A0003" w:tentative="1">
      <w:start w:val="1"/>
      <w:numFmt w:val="bullet"/>
      <w:lvlText w:val="o"/>
      <w:lvlJc w:val="left"/>
      <w:pPr>
        <w:ind w:left="4021" w:hanging="360"/>
      </w:pPr>
      <w:rPr>
        <w:rFonts w:ascii="Courier New" w:hAnsi="Courier New" w:cs="Courier New" w:hint="default"/>
      </w:rPr>
    </w:lvl>
    <w:lvl w:ilvl="5" w:tplc="041A0005" w:tentative="1">
      <w:start w:val="1"/>
      <w:numFmt w:val="bullet"/>
      <w:lvlText w:val=""/>
      <w:lvlJc w:val="left"/>
      <w:pPr>
        <w:ind w:left="4741" w:hanging="360"/>
      </w:pPr>
      <w:rPr>
        <w:rFonts w:ascii="Wingdings" w:hAnsi="Wingdings" w:hint="default"/>
      </w:rPr>
    </w:lvl>
    <w:lvl w:ilvl="6" w:tplc="041A0001" w:tentative="1">
      <w:start w:val="1"/>
      <w:numFmt w:val="bullet"/>
      <w:lvlText w:val=""/>
      <w:lvlJc w:val="left"/>
      <w:pPr>
        <w:ind w:left="5461" w:hanging="360"/>
      </w:pPr>
      <w:rPr>
        <w:rFonts w:ascii="Symbol" w:hAnsi="Symbol" w:hint="default"/>
      </w:rPr>
    </w:lvl>
    <w:lvl w:ilvl="7" w:tplc="041A0003" w:tentative="1">
      <w:start w:val="1"/>
      <w:numFmt w:val="bullet"/>
      <w:lvlText w:val="o"/>
      <w:lvlJc w:val="left"/>
      <w:pPr>
        <w:ind w:left="6181" w:hanging="360"/>
      </w:pPr>
      <w:rPr>
        <w:rFonts w:ascii="Courier New" w:hAnsi="Courier New" w:cs="Courier New" w:hint="default"/>
      </w:rPr>
    </w:lvl>
    <w:lvl w:ilvl="8" w:tplc="041A0005" w:tentative="1">
      <w:start w:val="1"/>
      <w:numFmt w:val="bullet"/>
      <w:lvlText w:val=""/>
      <w:lvlJc w:val="left"/>
      <w:pPr>
        <w:ind w:left="6901" w:hanging="360"/>
      </w:pPr>
      <w:rPr>
        <w:rFonts w:ascii="Wingdings" w:hAnsi="Wingdings" w:hint="default"/>
      </w:rPr>
    </w:lvl>
  </w:abstractNum>
  <w:abstractNum w:abstractNumId="18">
    <w:nsid w:val="38CD461F"/>
    <w:multiLevelType w:val="hybridMultilevel"/>
    <w:tmpl w:val="8500E860"/>
    <w:lvl w:ilvl="0" w:tplc="8270A2BC">
      <w:start w:val="1"/>
      <w:numFmt w:val="decimal"/>
      <w:lvlText w:val="(%1)"/>
      <w:lvlJc w:val="left"/>
      <w:pPr>
        <w:tabs>
          <w:tab w:val="num" w:pos="1080"/>
        </w:tabs>
        <w:ind w:left="1080" w:hanging="360"/>
      </w:pPr>
      <w:rPr>
        <w:rFonts w:hint="default"/>
      </w:rPr>
    </w:lvl>
    <w:lvl w:ilvl="1" w:tplc="041A0019">
      <w:start w:val="1"/>
      <w:numFmt w:val="lowerLetter"/>
      <w:lvlText w:val="%2."/>
      <w:lvlJc w:val="left"/>
      <w:pPr>
        <w:ind w:left="-4230" w:hanging="360"/>
      </w:pPr>
    </w:lvl>
    <w:lvl w:ilvl="2" w:tplc="041A001B">
      <w:start w:val="1"/>
      <w:numFmt w:val="lowerRoman"/>
      <w:lvlText w:val="%3."/>
      <w:lvlJc w:val="right"/>
      <w:pPr>
        <w:ind w:left="-3510" w:hanging="180"/>
      </w:pPr>
    </w:lvl>
    <w:lvl w:ilvl="3" w:tplc="041A000F">
      <w:start w:val="1"/>
      <w:numFmt w:val="decimal"/>
      <w:lvlText w:val="%4."/>
      <w:lvlJc w:val="left"/>
      <w:pPr>
        <w:ind w:left="-2790" w:hanging="360"/>
      </w:pPr>
    </w:lvl>
    <w:lvl w:ilvl="4" w:tplc="041A0019">
      <w:start w:val="1"/>
      <w:numFmt w:val="lowerLetter"/>
      <w:lvlText w:val="%5."/>
      <w:lvlJc w:val="left"/>
      <w:pPr>
        <w:ind w:left="-2070" w:hanging="360"/>
      </w:pPr>
    </w:lvl>
    <w:lvl w:ilvl="5" w:tplc="041A001B">
      <w:start w:val="1"/>
      <w:numFmt w:val="lowerRoman"/>
      <w:lvlText w:val="%6."/>
      <w:lvlJc w:val="right"/>
      <w:pPr>
        <w:ind w:left="-1350" w:hanging="180"/>
      </w:pPr>
    </w:lvl>
    <w:lvl w:ilvl="6" w:tplc="041A000F">
      <w:start w:val="1"/>
      <w:numFmt w:val="decimal"/>
      <w:lvlText w:val="%7."/>
      <w:lvlJc w:val="left"/>
      <w:pPr>
        <w:ind w:left="-630" w:hanging="360"/>
      </w:pPr>
    </w:lvl>
    <w:lvl w:ilvl="7" w:tplc="041A0019">
      <w:start w:val="1"/>
      <w:numFmt w:val="lowerLetter"/>
      <w:lvlText w:val="%8."/>
      <w:lvlJc w:val="left"/>
      <w:pPr>
        <w:ind w:left="90" w:hanging="360"/>
      </w:pPr>
    </w:lvl>
    <w:lvl w:ilvl="8" w:tplc="041A0001">
      <w:start w:val="1"/>
      <w:numFmt w:val="bullet"/>
      <w:lvlText w:val=""/>
      <w:lvlJc w:val="left"/>
      <w:pPr>
        <w:ind w:left="810" w:hanging="180"/>
      </w:pPr>
      <w:rPr>
        <w:rFonts w:ascii="Symbol" w:hAnsi="Symbol" w:hint="default"/>
      </w:rPr>
    </w:lvl>
  </w:abstractNum>
  <w:abstractNum w:abstractNumId="19">
    <w:nsid w:val="421C6959"/>
    <w:multiLevelType w:val="hybridMultilevel"/>
    <w:tmpl w:val="DA4AF9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42487AAE"/>
    <w:multiLevelType w:val="hybridMultilevel"/>
    <w:tmpl w:val="4F6A2E6C"/>
    <w:lvl w:ilvl="0" w:tplc="E0C6B1F4">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65869A5"/>
    <w:multiLevelType w:val="hybridMultilevel"/>
    <w:tmpl w:val="34FCF7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8900EC3"/>
    <w:multiLevelType w:val="hybridMultilevel"/>
    <w:tmpl w:val="E2AEE1C6"/>
    <w:lvl w:ilvl="0" w:tplc="91B8E654">
      <w:start w:val="1"/>
      <w:numFmt w:val="decimal"/>
      <w:lvlText w:val="(%1)"/>
      <w:lvlJc w:val="left"/>
      <w:pPr>
        <w:ind w:left="7185" w:hanging="795"/>
      </w:pPr>
      <w:rPr>
        <w:rFonts w:hint="default"/>
      </w:rPr>
    </w:lvl>
    <w:lvl w:ilvl="1" w:tplc="041A0019" w:tentative="1">
      <w:start w:val="1"/>
      <w:numFmt w:val="lowerLetter"/>
      <w:lvlText w:val="%2."/>
      <w:lvlJc w:val="left"/>
      <w:pPr>
        <w:ind w:left="7470" w:hanging="360"/>
      </w:pPr>
    </w:lvl>
    <w:lvl w:ilvl="2" w:tplc="041A001B" w:tentative="1">
      <w:start w:val="1"/>
      <w:numFmt w:val="lowerRoman"/>
      <w:lvlText w:val="%3."/>
      <w:lvlJc w:val="right"/>
      <w:pPr>
        <w:ind w:left="8190" w:hanging="180"/>
      </w:pPr>
    </w:lvl>
    <w:lvl w:ilvl="3" w:tplc="041A000F" w:tentative="1">
      <w:start w:val="1"/>
      <w:numFmt w:val="decimal"/>
      <w:lvlText w:val="%4."/>
      <w:lvlJc w:val="left"/>
      <w:pPr>
        <w:ind w:left="8910" w:hanging="360"/>
      </w:pPr>
    </w:lvl>
    <w:lvl w:ilvl="4" w:tplc="041A0019" w:tentative="1">
      <w:start w:val="1"/>
      <w:numFmt w:val="lowerLetter"/>
      <w:lvlText w:val="%5."/>
      <w:lvlJc w:val="left"/>
      <w:pPr>
        <w:ind w:left="9630" w:hanging="360"/>
      </w:pPr>
    </w:lvl>
    <w:lvl w:ilvl="5" w:tplc="041A001B" w:tentative="1">
      <w:start w:val="1"/>
      <w:numFmt w:val="lowerRoman"/>
      <w:lvlText w:val="%6."/>
      <w:lvlJc w:val="right"/>
      <w:pPr>
        <w:ind w:left="10350" w:hanging="180"/>
      </w:pPr>
    </w:lvl>
    <w:lvl w:ilvl="6" w:tplc="041A000F" w:tentative="1">
      <w:start w:val="1"/>
      <w:numFmt w:val="decimal"/>
      <w:lvlText w:val="%7."/>
      <w:lvlJc w:val="left"/>
      <w:pPr>
        <w:ind w:left="11070" w:hanging="360"/>
      </w:pPr>
    </w:lvl>
    <w:lvl w:ilvl="7" w:tplc="041A0019" w:tentative="1">
      <w:start w:val="1"/>
      <w:numFmt w:val="lowerLetter"/>
      <w:lvlText w:val="%8."/>
      <w:lvlJc w:val="left"/>
      <w:pPr>
        <w:ind w:left="11790" w:hanging="360"/>
      </w:pPr>
    </w:lvl>
    <w:lvl w:ilvl="8" w:tplc="041A001B" w:tentative="1">
      <w:start w:val="1"/>
      <w:numFmt w:val="lowerRoman"/>
      <w:lvlText w:val="%9."/>
      <w:lvlJc w:val="right"/>
      <w:pPr>
        <w:ind w:left="12510" w:hanging="180"/>
      </w:pPr>
    </w:lvl>
  </w:abstractNum>
  <w:abstractNum w:abstractNumId="23">
    <w:nsid w:val="4CCC78E9"/>
    <w:multiLevelType w:val="hybridMultilevel"/>
    <w:tmpl w:val="9634DC34"/>
    <w:lvl w:ilvl="0" w:tplc="D94A97F6">
      <w:start w:val="1"/>
      <w:numFmt w:val="decimal"/>
      <w:lvlText w:val="(%1)"/>
      <w:lvlJc w:val="left"/>
      <w:pPr>
        <w:ind w:left="1068" w:hanging="360"/>
      </w:pPr>
      <w:rPr>
        <w:rFonts w:hint="default"/>
      </w:rPr>
    </w:lvl>
    <w:lvl w:ilvl="1" w:tplc="ADA4E95E">
      <w:numFmt w:val="bullet"/>
      <w:lvlText w:val="-"/>
      <w:lvlJc w:val="left"/>
      <w:pPr>
        <w:ind w:left="1788" w:hanging="360"/>
      </w:pPr>
      <w:rPr>
        <w:rFonts w:ascii="Calibri" w:eastAsia="Calibri" w:hAnsi="Calibri"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nsid w:val="4CF62D89"/>
    <w:multiLevelType w:val="hybridMultilevel"/>
    <w:tmpl w:val="A0E4B824"/>
    <w:lvl w:ilvl="0" w:tplc="48AE8A08">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4FAC38C3"/>
    <w:multiLevelType w:val="hybridMultilevel"/>
    <w:tmpl w:val="AD8ED764"/>
    <w:lvl w:ilvl="0" w:tplc="EADA29B6">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5544A98"/>
    <w:multiLevelType w:val="hybridMultilevel"/>
    <w:tmpl w:val="E968CF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58F072B"/>
    <w:multiLevelType w:val="hybridMultilevel"/>
    <w:tmpl w:val="57EC74A4"/>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8">
    <w:nsid w:val="5612423A"/>
    <w:multiLevelType w:val="hybridMultilevel"/>
    <w:tmpl w:val="E300F344"/>
    <w:lvl w:ilvl="0" w:tplc="3984E9B6">
      <w:start w:val="3"/>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6E8555F"/>
    <w:multiLevelType w:val="hybridMultilevel"/>
    <w:tmpl w:val="89F85A6A"/>
    <w:lvl w:ilvl="0" w:tplc="EBFA8234">
      <w:start w:val="8"/>
      <w:numFmt w:val="decimal"/>
      <w:lvlText w:val="%1)"/>
      <w:lvlJc w:val="left"/>
      <w:pPr>
        <w:ind w:left="990" w:hanging="360"/>
      </w:pPr>
      <w:rPr>
        <w:rFonts w:hint="default"/>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30">
    <w:nsid w:val="58A75033"/>
    <w:multiLevelType w:val="hybridMultilevel"/>
    <w:tmpl w:val="8DA8F774"/>
    <w:lvl w:ilvl="0" w:tplc="CC04595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5A58386F"/>
    <w:multiLevelType w:val="hybridMultilevel"/>
    <w:tmpl w:val="6B006404"/>
    <w:lvl w:ilvl="0" w:tplc="48AE8A08">
      <w:start w:val="8"/>
      <w:numFmt w:val="bullet"/>
      <w:lvlText w:val="-"/>
      <w:lvlJc w:val="left"/>
      <w:pPr>
        <w:ind w:left="1788" w:hanging="360"/>
      </w:pPr>
      <w:rPr>
        <w:rFonts w:ascii="Times New Roman" w:eastAsia="Times New Roman" w:hAnsi="Times New Roman" w:cs="Times New Roman"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32">
    <w:nsid w:val="5B4826EF"/>
    <w:multiLevelType w:val="hybridMultilevel"/>
    <w:tmpl w:val="237E0FE4"/>
    <w:lvl w:ilvl="0" w:tplc="B5B80BF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nsid w:val="5F562E68"/>
    <w:multiLevelType w:val="hybridMultilevel"/>
    <w:tmpl w:val="FAEE34F2"/>
    <w:lvl w:ilvl="0" w:tplc="86CA76FA">
      <w:start w:val="2"/>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6C5528E"/>
    <w:multiLevelType w:val="hybridMultilevel"/>
    <w:tmpl w:val="A426C0A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6EF45BBB"/>
    <w:multiLevelType w:val="hybridMultilevel"/>
    <w:tmpl w:val="15F48190"/>
    <w:lvl w:ilvl="0" w:tplc="B5B80BF2">
      <w:start w:val="1"/>
      <w:numFmt w:val="decimal"/>
      <w:lvlText w:val="(%1)"/>
      <w:lvlJc w:val="left"/>
      <w:pPr>
        <w:ind w:left="1068" w:hanging="360"/>
      </w:pPr>
      <w:rPr>
        <w:rFonts w:hint="default"/>
      </w:rPr>
    </w:lvl>
    <w:lvl w:ilvl="1" w:tplc="041A0001">
      <w:start w:val="1"/>
      <w:numFmt w:val="bullet"/>
      <w:lvlText w:val=""/>
      <w:lvlJc w:val="left"/>
      <w:pPr>
        <w:ind w:left="1788" w:hanging="360"/>
      </w:pPr>
      <w:rPr>
        <w:rFonts w:ascii="Symbol" w:hAnsi="Symbol"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nsid w:val="791324DA"/>
    <w:multiLevelType w:val="hybridMultilevel"/>
    <w:tmpl w:val="65EA38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9B27768"/>
    <w:multiLevelType w:val="hybridMultilevel"/>
    <w:tmpl w:val="4E4ABEFA"/>
    <w:lvl w:ilvl="0" w:tplc="8354A0F8">
      <w:start w:val="1"/>
      <w:numFmt w:val="decimal"/>
      <w:lvlText w:val="(%1)"/>
      <w:lvlJc w:val="left"/>
      <w:pPr>
        <w:ind w:left="99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E91471F"/>
    <w:multiLevelType w:val="hybridMultilevel"/>
    <w:tmpl w:val="884E8F88"/>
    <w:lvl w:ilvl="0" w:tplc="840A1190">
      <w:start w:val="1"/>
      <w:numFmt w:val="decimal"/>
      <w:lvlText w:val="(%1)"/>
      <w:lvlJc w:val="left"/>
      <w:pPr>
        <w:ind w:left="106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9">
    <w:nsid w:val="7F827F7A"/>
    <w:multiLevelType w:val="hybridMultilevel"/>
    <w:tmpl w:val="8A44CFF6"/>
    <w:lvl w:ilvl="0" w:tplc="21B80FF2">
      <w:start w:val="2"/>
      <w:numFmt w:val="decimal"/>
      <w:lvlText w:val="(%1)"/>
      <w:lvlJc w:val="left"/>
      <w:pPr>
        <w:ind w:left="1080" w:hanging="360"/>
      </w:pPr>
      <w:rPr>
        <w:rFonts w:hint="default"/>
      </w:rPr>
    </w:lvl>
    <w:lvl w:ilvl="1" w:tplc="041A0019" w:tentative="1">
      <w:start w:val="1"/>
      <w:numFmt w:val="lowerLetter"/>
      <w:lvlText w:val="%2."/>
      <w:lvlJc w:val="left"/>
      <w:pPr>
        <w:ind w:left="-4230" w:hanging="360"/>
      </w:pPr>
    </w:lvl>
    <w:lvl w:ilvl="2" w:tplc="041A001B" w:tentative="1">
      <w:start w:val="1"/>
      <w:numFmt w:val="lowerRoman"/>
      <w:lvlText w:val="%3."/>
      <w:lvlJc w:val="right"/>
      <w:pPr>
        <w:ind w:left="-351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2070" w:hanging="360"/>
      </w:pPr>
    </w:lvl>
    <w:lvl w:ilvl="5" w:tplc="041A001B" w:tentative="1">
      <w:start w:val="1"/>
      <w:numFmt w:val="lowerRoman"/>
      <w:lvlText w:val="%6."/>
      <w:lvlJc w:val="right"/>
      <w:pPr>
        <w:ind w:left="-1350" w:hanging="180"/>
      </w:pPr>
    </w:lvl>
    <w:lvl w:ilvl="6" w:tplc="041A000F" w:tentative="1">
      <w:start w:val="1"/>
      <w:numFmt w:val="decimal"/>
      <w:lvlText w:val="%7."/>
      <w:lvlJc w:val="left"/>
      <w:pPr>
        <w:ind w:left="-630" w:hanging="360"/>
      </w:pPr>
    </w:lvl>
    <w:lvl w:ilvl="7" w:tplc="041A0019" w:tentative="1">
      <w:start w:val="1"/>
      <w:numFmt w:val="lowerLetter"/>
      <w:lvlText w:val="%8."/>
      <w:lvlJc w:val="left"/>
      <w:pPr>
        <w:ind w:left="90" w:hanging="360"/>
      </w:pPr>
    </w:lvl>
    <w:lvl w:ilvl="8" w:tplc="041A001B" w:tentative="1">
      <w:start w:val="1"/>
      <w:numFmt w:val="lowerRoman"/>
      <w:lvlText w:val="%9."/>
      <w:lvlJc w:val="right"/>
      <w:pPr>
        <w:ind w:left="810" w:hanging="180"/>
      </w:pPr>
    </w:lvl>
  </w:abstractNum>
  <w:num w:numId="1">
    <w:abstractNumId w:val="26"/>
  </w:num>
  <w:num w:numId="2">
    <w:abstractNumId w:val="36"/>
  </w:num>
  <w:num w:numId="3">
    <w:abstractNumId w:val="16"/>
  </w:num>
  <w:num w:numId="4">
    <w:abstractNumId w:val="9"/>
  </w:num>
  <w:num w:numId="5">
    <w:abstractNumId w:val="32"/>
  </w:num>
  <w:num w:numId="6">
    <w:abstractNumId w:val="13"/>
  </w:num>
  <w:num w:numId="7">
    <w:abstractNumId w:val="11"/>
  </w:num>
  <w:num w:numId="8">
    <w:abstractNumId w:val="35"/>
  </w:num>
  <w:num w:numId="9">
    <w:abstractNumId w:val="6"/>
  </w:num>
  <w:num w:numId="10">
    <w:abstractNumId w:val="3"/>
  </w:num>
  <w:num w:numId="11">
    <w:abstractNumId w:val="15"/>
  </w:num>
  <w:num w:numId="12">
    <w:abstractNumId w:val="24"/>
  </w:num>
  <w:num w:numId="13">
    <w:abstractNumId w:val="0"/>
  </w:num>
  <w:num w:numId="14">
    <w:abstractNumId w:val="12"/>
  </w:num>
  <w:num w:numId="15">
    <w:abstractNumId w:val="4"/>
  </w:num>
  <w:num w:numId="16">
    <w:abstractNumId w:val="19"/>
  </w:num>
  <w:num w:numId="17">
    <w:abstractNumId w:val="34"/>
  </w:num>
  <w:num w:numId="18">
    <w:abstractNumId w:val="14"/>
  </w:num>
  <w:num w:numId="19">
    <w:abstractNumId w:val="1"/>
  </w:num>
  <w:num w:numId="20">
    <w:abstractNumId w:val="10"/>
  </w:num>
  <w:num w:numId="21">
    <w:abstractNumId w:val="30"/>
  </w:num>
  <w:num w:numId="22">
    <w:abstractNumId w:val="23"/>
  </w:num>
  <w:num w:numId="23">
    <w:abstractNumId w:val="17"/>
  </w:num>
  <w:num w:numId="24">
    <w:abstractNumId w:val="22"/>
  </w:num>
  <w:num w:numId="25">
    <w:abstractNumId w:val="2"/>
  </w:num>
  <w:num w:numId="26">
    <w:abstractNumId w:val="21"/>
  </w:num>
  <w:num w:numId="27">
    <w:abstractNumId w:val="25"/>
  </w:num>
  <w:num w:numId="28">
    <w:abstractNumId w:val="28"/>
  </w:num>
  <w:num w:numId="29">
    <w:abstractNumId w:val="20"/>
  </w:num>
  <w:num w:numId="30">
    <w:abstractNumId w:val="38"/>
  </w:num>
  <w:num w:numId="31">
    <w:abstractNumId w:val="5"/>
  </w:num>
  <w:num w:numId="32">
    <w:abstractNumId w:val="33"/>
  </w:num>
  <w:num w:numId="33">
    <w:abstractNumId w:val="8"/>
  </w:num>
  <w:num w:numId="34">
    <w:abstractNumId w:val="29"/>
  </w:num>
  <w:num w:numId="35">
    <w:abstractNumId w:val="27"/>
  </w:num>
  <w:num w:numId="36">
    <w:abstractNumId w:val="18"/>
  </w:num>
  <w:num w:numId="37">
    <w:abstractNumId w:val="37"/>
  </w:num>
  <w:num w:numId="38">
    <w:abstractNumId w:val="7"/>
  </w:num>
  <w:num w:numId="39">
    <w:abstractNumId w:val="3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F0"/>
    <w:rsid w:val="00086E8D"/>
    <w:rsid w:val="001009F0"/>
    <w:rsid w:val="00295C3D"/>
    <w:rsid w:val="002B198E"/>
    <w:rsid w:val="002B5B3C"/>
    <w:rsid w:val="003638B3"/>
    <w:rsid w:val="003C1ED0"/>
    <w:rsid w:val="003E0DE7"/>
    <w:rsid w:val="004543B9"/>
    <w:rsid w:val="00477AB9"/>
    <w:rsid w:val="00480A48"/>
    <w:rsid w:val="004A1F51"/>
    <w:rsid w:val="00516F87"/>
    <w:rsid w:val="00524664"/>
    <w:rsid w:val="0053321A"/>
    <w:rsid w:val="005E37F5"/>
    <w:rsid w:val="00603327"/>
    <w:rsid w:val="00620240"/>
    <w:rsid w:val="00656BF7"/>
    <w:rsid w:val="006C4060"/>
    <w:rsid w:val="006E0740"/>
    <w:rsid w:val="0071201A"/>
    <w:rsid w:val="00716640"/>
    <w:rsid w:val="00782A5F"/>
    <w:rsid w:val="007A5909"/>
    <w:rsid w:val="007C5853"/>
    <w:rsid w:val="0081164D"/>
    <w:rsid w:val="00812331"/>
    <w:rsid w:val="00920338"/>
    <w:rsid w:val="00952721"/>
    <w:rsid w:val="00960572"/>
    <w:rsid w:val="009923E1"/>
    <w:rsid w:val="009A6159"/>
    <w:rsid w:val="009B6513"/>
    <w:rsid w:val="009E1830"/>
    <w:rsid w:val="009E64C9"/>
    <w:rsid w:val="00A151E7"/>
    <w:rsid w:val="00AB5277"/>
    <w:rsid w:val="00B47EAB"/>
    <w:rsid w:val="00BA3BA4"/>
    <w:rsid w:val="00BA5FB8"/>
    <w:rsid w:val="00BA6AD8"/>
    <w:rsid w:val="00BC5E27"/>
    <w:rsid w:val="00BD4932"/>
    <w:rsid w:val="00BE5E5C"/>
    <w:rsid w:val="00C775D4"/>
    <w:rsid w:val="00C962B9"/>
    <w:rsid w:val="00CA2AF6"/>
    <w:rsid w:val="00CB1C6F"/>
    <w:rsid w:val="00D72A1C"/>
    <w:rsid w:val="00DA08F1"/>
    <w:rsid w:val="00E011F6"/>
    <w:rsid w:val="00E326FB"/>
    <w:rsid w:val="00EA6151"/>
    <w:rsid w:val="00EB1ACC"/>
    <w:rsid w:val="00EE1E4A"/>
    <w:rsid w:val="00F17A0F"/>
    <w:rsid w:val="00F601B9"/>
    <w:rsid w:val="00F63452"/>
    <w:rsid w:val="00F736F7"/>
    <w:rsid w:val="00FC03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B47EAB"/>
    <w:pPr>
      <w:keepNext/>
      <w:spacing w:after="0" w:line="240" w:lineRule="auto"/>
      <w:jc w:val="both"/>
      <w:outlineLvl w:val="0"/>
    </w:pPr>
    <w:rPr>
      <w:rFonts w:ascii="Arial" w:eastAsia="Times New Roman" w:hAnsi="Arial"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1009F0"/>
    <w:pPr>
      <w:spacing w:after="0" w:line="240" w:lineRule="auto"/>
    </w:pPr>
  </w:style>
  <w:style w:type="character" w:customStyle="1" w:styleId="Naslov1Char">
    <w:name w:val="Naslov 1 Char"/>
    <w:basedOn w:val="Zadanifontodlomka"/>
    <w:link w:val="Naslov1"/>
    <w:rsid w:val="00B47EAB"/>
    <w:rPr>
      <w:rFonts w:ascii="Arial" w:eastAsia="Times New Roman" w:hAnsi="Arial" w:cs="Times New Roman"/>
      <w:b/>
      <w:szCs w:val="20"/>
      <w:lang w:eastAsia="hr-HR"/>
    </w:rPr>
  </w:style>
  <w:style w:type="paragraph" w:styleId="Zaglavlje">
    <w:name w:val="header"/>
    <w:basedOn w:val="Normal"/>
    <w:link w:val="ZaglavljeChar"/>
    <w:rsid w:val="00B47EA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B47EA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47E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47EAB"/>
    <w:rPr>
      <w:rFonts w:ascii="Tahoma" w:hAnsi="Tahoma" w:cs="Tahoma"/>
      <w:sz w:val="16"/>
      <w:szCs w:val="16"/>
    </w:rPr>
  </w:style>
  <w:style w:type="character" w:customStyle="1" w:styleId="normal1">
    <w:name w:val="normal1"/>
    <w:rsid w:val="00516F87"/>
    <w:rPr>
      <w:rFonts w:ascii="Arial" w:hAnsi="Arial" w:cs="Arial" w:hint="default"/>
      <w:sz w:val="18"/>
      <w:szCs w:val="18"/>
    </w:rPr>
  </w:style>
  <w:style w:type="character" w:customStyle="1" w:styleId="BezproredaChar">
    <w:name w:val="Bez proreda Char"/>
    <w:link w:val="Bezproreda"/>
    <w:uiPriority w:val="1"/>
    <w:rsid w:val="00516F87"/>
  </w:style>
  <w:style w:type="paragraph" w:styleId="Odlomakpopisa">
    <w:name w:val="List Paragraph"/>
    <w:basedOn w:val="Normal"/>
    <w:uiPriority w:val="34"/>
    <w:qFormat/>
    <w:rsid w:val="00FC0368"/>
    <w:pPr>
      <w:ind w:left="720"/>
      <w:contextualSpacing/>
    </w:pPr>
  </w:style>
  <w:style w:type="character" w:styleId="Hiperveza">
    <w:name w:val="Hyperlink"/>
    <w:basedOn w:val="Zadanifontodlomka"/>
    <w:uiPriority w:val="99"/>
    <w:unhideWhenUsed/>
    <w:rsid w:val="00480A48"/>
    <w:rPr>
      <w:color w:val="0000FF" w:themeColor="hyperlink"/>
      <w:u w:val="single"/>
    </w:rPr>
  </w:style>
  <w:style w:type="paragraph" w:styleId="Podnoje">
    <w:name w:val="footer"/>
    <w:basedOn w:val="Normal"/>
    <w:link w:val="PodnojeChar"/>
    <w:uiPriority w:val="99"/>
    <w:unhideWhenUsed/>
    <w:rsid w:val="007A59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5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B47EAB"/>
    <w:pPr>
      <w:keepNext/>
      <w:spacing w:after="0" w:line="240" w:lineRule="auto"/>
      <w:jc w:val="both"/>
      <w:outlineLvl w:val="0"/>
    </w:pPr>
    <w:rPr>
      <w:rFonts w:ascii="Arial" w:eastAsia="Times New Roman" w:hAnsi="Arial"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1009F0"/>
    <w:pPr>
      <w:spacing w:after="0" w:line="240" w:lineRule="auto"/>
    </w:pPr>
  </w:style>
  <w:style w:type="character" w:customStyle="1" w:styleId="Naslov1Char">
    <w:name w:val="Naslov 1 Char"/>
    <w:basedOn w:val="Zadanifontodlomka"/>
    <w:link w:val="Naslov1"/>
    <w:rsid w:val="00B47EAB"/>
    <w:rPr>
      <w:rFonts w:ascii="Arial" w:eastAsia="Times New Roman" w:hAnsi="Arial" w:cs="Times New Roman"/>
      <w:b/>
      <w:szCs w:val="20"/>
      <w:lang w:eastAsia="hr-HR"/>
    </w:rPr>
  </w:style>
  <w:style w:type="paragraph" w:styleId="Zaglavlje">
    <w:name w:val="header"/>
    <w:basedOn w:val="Normal"/>
    <w:link w:val="ZaglavljeChar"/>
    <w:rsid w:val="00B47EA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B47EA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47E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47EAB"/>
    <w:rPr>
      <w:rFonts w:ascii="Tahoma" w:hAnsi="Tahoma" w:cs="Tahoma"/>
      <w:sz w:val="16"/>
      <w:szCs w:val="16"/>
    </w:rPr>
  </w:style>
  <w:style w:type="character" w:customStyle="1" w:styleId="normal1">
    <w:name w:val="normal1"/>
    <w:rsid w:val="00516F87"/>
    <w:rPr>
      <w:rFonts w:ascii="Arial" w:hAnsi="Arial" w:cs="Arial" w:hint="default"/>
      <w:sz w:val="18"/>
      <w:szCs w:val="18"/>
    </w:rPr>
  </w:style>
  <w:style w:type="character" w:customStyle="1" w:styleId="BezproredaChar">
    <w:name w:val="Bez proreda Char"/>
    <w:link w:val="Bezproreda"/>
    <w:uiPriority w:val="1"/>
    <w:rsid w:val="00516F87"/>
  </w:style>
  <w:style w:type="paragraph" w:styleId="Odlomakpopisa">
    <w:name w:val="List Paragraph"/>
    <w:basedOn w:val="Normal"/>
    <w:uiPriority w:val="34"/>
    <w:qFormat/>
    <w:rsid w:val="00FC0368"/>
    <w:pPr>
      <w:ind w:left="720"/>
      <w:contextualSpacing/>
    </w:pPr>
  </w:style>
  <w:style w:type="character" w:styleId="Hiperveza">
    <w:name w:val="Hyperlink"/>
    <w:basedOn w:val="Zadanifontodlomka"/>
    <w:uiPriority w:val="99"/>
    <w:unhideWhenUsed/>
    <w:rsid w:val="00480A48"/>
    <w:rPr>
      <w:color w:val="0000FF" w:themeColor="hyperlink"/>
      <w:u w:val="single"/>
    </w:rPr>
  </w:style>
  <w:style w:type="paragraph" w:styleId="Podnoje">
    <w:name w:val="footer"/>
    <w:basedOn w:val="Normal"/>
    <w:link w:val="PodnojeChar"/>
    <w:uiPriority w:val="99"/>
    <w:unhideWhenUsed/>
    <w:rsid w:val="007A59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c/c9/Coat_of_arms_of_Croatia.sv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pic.hr" TargetMode="External"/><Relationship Id="rId5" Type="http://schemas.openxmlformats.org/officeDocument/2006/relationships/webSettings" Target="webSettings.xml"/><Relationship Id="rId10" Type="http://schemas.openxmlformats.org/officeDocument/2006/relationships/hyperlink" Target="http://www.gospic.h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2358</Words>
  <Characters>13447</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Korisnik</cp:lastModifiedBy>
  <cp:revision>4</cp:revision>
  <cp:lastPrinted>2016-07-21T06:07:00Z</cp:lastPrinted>
  <dcterms:created xsi:type="dcterms:W3CDTF">2018-02-15T06:57:00Z</dcterms:created>
  <dcterms:modified xsi:type="dcterms:W3CDTF">2018-02-15T10:14:00Z</dcterms:modified>
</cp:coreProperties>
</file>